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C9585" w14:textId="77777777" w:rsidR="001C4746" w:rsidRPr="008E3C55" w:rsidRDefault="001C4746" w:rsidP="001C4746">
      <w:pPr>
        <w:rPr>
          <w:rFonts w:ascii="Times New Roman" w:hAnsi="Times New Roman" w:cs="Times New Roman"/>
          <w:b/>
          <w:bCs/>
          <w:sz w:val="24"/>
          <w:szCs w:val="24"/>
        </w:rPr>
      </w:pPr>
      <w:r w:rsidRPr="008E3C55">
        <w:rPr>
          <w:rFonts w:ascii="Times New Roman" w:hAnsi="Times New Roman" w:cs="Times New Roman"/>
          <w:b/>
          <w:bCs/>
          <w:sz w:val="24"/>
          <w:szCs w:val="24"/>
        </w:rPr>
        <w:t>LIS</w:t>
      </w:r>
      <w:r>
        <w:rPr>
          <w:rFonts w:ascii="Times New Roman" w:hAnsi="Times New Roman" w:cs="Times New Roman"/>
          <w:b/>
          <w:bCs/>
          <w:sz w:val="24"/>
          <w:szCs w:val="24"/>
        </w:rPr>
        <w:t>A 2</w:t>
      </w:r>
      <w:r w:rsidRPr="008E3C55">
        <w:rPr>
          <w:rFonts w:ascii="Times New Roman" w:hAnsi="Times New Roman" w:cs="Times New Roman"/>
          <w:b/>
          <w:bCs/>
          <w:sz w:val="24"/>
          <w:szCs w:val="24"/>
        </w:rPr>
        <w:t xml:space="preserve"> TEHNILINE KIRJELDUS</w:t>
      </w:r>
    </w:p>
    <w:p w14:paraId="1AE0C1D2" w14:textId="77777777" w:rsidR="001C4746" w:rsidRDefault="001C4746" w:rsidP="001C4746"/>
    <w:p w14:paraId="3B78591A" w14:textId="77777777" w:rsidR="001C4746" w:rsidRPr="007B1009" w:rsidRDefault="001C4746" w:rsidP="001C4746">
      <w:pPr>
        <w:spacing w:after="0"/>
        <w:rPr>
          <w:rFonts w:ascii="Times New Roman" w:hAnsi="Times New Roman" w:cs="Times New Roman"/>
          <w:sz w:val="24"/>
          <w:szCs w:val="24"/>
        </w:rPr>
      </w:pPr>
      <w:r w:rsidRPr="008E3C55">
        <w:rPr>
          <w:rFonts w:ascii="Times New Roman" w:hAnsi="Times New Roman" w:cs="Times New Roman"/>
          <w:sz w:val="24"/>
          <w:szCs w:val="24"/>
        </w:rPr>
        <w:t>Hanke nimetus</w:t>
      </w:r>
      <w:r w:rsidRPr="007B1009">
        <w:rPr>
          <w:rFonts w:ascii="Times New Roman" w:hAnsi="Times New Roman" w:cs="Times New Roman"/>
          <w:sz w:val="24"/>
          <w:szCs w:val="24"/>
        </w:rPr>
        <w:t xml:space="preserve">: Võsasaetööd Kagu metsakasvatuse piirkonnas 2026-2027 </w:t>
      </w:r>
    </w:p>
    <w:p w14:paraId="12FEFCAF" w14:textId="77777777" w:rsidR="001C4746" w:rsidRDefault="001C4746" w:rsidP="001C4746">
      <w:pPr>
        <w:spacing w:after="0"/>
        <w:rPr>
          <w:rFonts w:ascii="Times New Roman" w:hAnsi="Times New Roman" w:cs="Times New Roman"/>
          <w:sz w:val="24"/>
          <w:szCs w:val="24"/>
        </w:rPr>
      </w:pPr>
      <w:r w:rsidRPr="007B1009">
        <w:rPr>
          <w:rFonts w:ascii="Times New Roman" w:hAnsi="Times New Roman" w:cs="Times New Roman"/>
          <w:sz w:val="24"/>
          <w:szCs w:val="24"/>
        </w:rPr>
        <w:t>Riigihanke viitenumber: 300445</w:t>
      </w:r>
      <w:r w:rsidRPr="008E3C55">
        <w:rPr>
          <w:rFonts w:ascii="Times New Roman" w:hAnsi="Times New Roman" w:cs="Times New Roman"/>
          <w:sz w:val="24"/>
          <w:szCs w:val="24"/>
        </w:rPr>
        <w:t xml:space="preserve"> </w:t>
      </w:r>
    </w:p>
    <w:p w14:paraId="5B308EED" w14:textId="77777777" w:rsidR="001C4746" w:rsidRDefault="001C4746" w:rsidP="001C4746">
      <w:pPr>
        <w:pStyle w:val="Loendilik"/>
        <w:spacing w:after="0" w:line="240" w:lineRule="auto"/>
        <w:ind w:left="0"/>
        <w:jc w:val="both"/>
        <w:rPr>
          <w:rFonts w:ascii="Times New Roman" w:eastAsia="Times New Roman" w:hAnsi="Times New Roman" w:cs="Times New Roman"/>
          <w:kern w:val="0"/>
          <w:sz w:val="24"/>
          <w:szCs w:val="24"/>
          <w:lang w:eastAsia="ar-SA"/>
          <w14:ligatures w14:val="none"/>
        </w:rPr>
      </w:pPr>
    </w:p>
    <w:p w14:paraId="70E813A1" w14:textId="77777777" w:rsidR="001C4746" w:rsidRDefault="001C4746" w:rsidP="001C4746">
      <w:pPr>
        <w:pStyle w:val="Loendilik"/>
        <w:numPr>
          <w:ilvl w:val="1"/>
          <w:numId w:val="1"/>
        </w:num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Käesoleva hanke mahus tellitakse võsasaetöid vastavalt hanke alusdokumentides kirjeldatule.</w:t>
      </w:r>
    </w:p>
    <w:p w14:paraId="1245F928" w14:textId="77777777" w:rsidR="001C4746" w:rsidRPr="008E3C55" w:rsidRDefault="001C4746" w:rsidP="001C4746">
      <w:pPr>
        <w:pStyle w:val="Loendilik"/>
        <w:numPr>
          <w:ilvl w:val="1"/>
          <w:numId w:val="1"/>
        </w:num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lang w:eastAsia="ar-SA"/>
          <w14:ligatures w14:val="none"/>
        </w:rPr>
        <w:t>Võsasaet</w:t>
      </w:r>
      <w:r w:rsidRPr="008E3C55">
        <w:rPr>
          <w:rFonts w:ascii="Times New Roman" w:eastAsia="Times New Roman" w:hAnsi="Times New Roman" w:cs="Times New Roman"/>
          <w:kern w:val="0"/>
          <w:sz w:val="24"/>
          <w:szCs w:val="24"/>
          <w:lang w:eastAsia="ar-SA"/>
          <w14:ligatures w14:val="none"/>
        </w:rPr>
        <w:t>ööde</w:t>
      </w:r>
      <w:r>
        <w:rPr>
          <w:rFonts w:ascii="Times New Roman" w:eastAsia="Times New Roman" w:hAnsi="Times New Roman" w:cs="Times New Roman"/>
          <w:kern w:val="0"/>
          <w:sz w:val="24"/>
          <w:szCs w:val="24"/>
          <w:lang w:eastAsia="ar-SA"/>
          <w14:ligatures w14:val="none"/>
        </w:rPr>
        <w:t xml:space="preserve"> (edaspidi ka tööd)</w:t>
      </w:r>
      <w:r w:rsidRPr="008E3C55">
        <w:rPr>
          <w:rFonts w:ascii="Times New Roman" w:eastAsia="Times New Roman" w:hAnsi="Times New Roman" w:cs="Times New Roman"/>
          <w:kern w:val="0"/>
          <w:sz w:val="24"/>
          <w:szCs w:val="24"/>
          <w:lang w:eastAsia="ar-SA"/>
          <w14:ligatures w14:val="none"/>
        </w:rPr>
        <w:t xml:space="preserve"> teostamise asukohaks on valdavalt vastavas hankeosas määratletud ala. Ala määratlemine tähendab eelkõige, et valdav osa teenustest osutatakse </w:t>
      </w:r>
      <w:r w:rsidRPr="00DE5621">
        <w:rPr>
          <w:rFonts w:ascii="Times New Roman" w:eastAsia="Times New Roman" w:hAnsi="Times New Roman" w:cs="Times New Roman"/>
          <w:kern w:val="0"/>
          <w:sz w:val="24"/>
          <w:szCs w:val="24"/>
          <w:lang w:eastAsia="ar-SA"/>
          <w14:ligatures w14:val="none"/>
        </w:rPr>
        <w:t xml:space="preserve">nimetatud alal, kuid vajadusel ka mujal vastavalt RMK Kagu piirkonnas, eelkõige samas või lähedases asukohas. Tellijal on õigus kokkuleppel töövõtjaga teostada lepingu esemeks olevaid töid ka väljaspool määratud piirkonda, RMK metsakasvatuse piirkondades üle Eesti. Töövõtja teistesse piirkondadesse suunamine ei või piirata ega vähendada teiste piirkondade töövõtjate töömahtu. Erandina on tellijal õigus vähendada teise </w:t>
      </w:r>
      <w:r>
        <w:rPr>
          <w:rFonts w:ascii="Times New Roman" w:eastAsia="Times New Roman" w:hAnsi="Times New Roman" w:cs="Times New Roman"/>
          <w:kern w:val="0"/>
          <w:sz w:val="24"/>
          <w:szCs w:val="24"/>
          <w:lang w:eastAsia="ar-SA"/>
          <w14:ligatures w14:val="none"/>
        </w:rPr>
        <w:t xml:space="preserve">töövõtja </w:t>
      </w:r>
      <w:r w:rsidRPr="00DE5621">
        <w:rPr>
          <w:rFonts w:ascii="Times New Roman" w:eastAsia="Times New Roman" w:hAnsi="Times New Roman" w:cs="Times New Roman"/>
          <w:kern w:val="0"/>
          <w:sz w:val="24"/>
          <w:szCs w:val="24"/>
          <w:lang w:eastAsia="ar-SA"/>
          <w14:ligatures w14:val="none"/>
        </w:rPr>
        <w:t>piirkonna mahtu juhul, kui vastava piirkonna</w:t>
      </w:r>
      <w:r>
        <w:rPr>
          <w:rFonts w:ascii="Times New Roman" w:eastAsia="Times New Roman" w:hAnsi="Times New Roman" w:cs="Times New Roman"/>
          <w:kern w:val="0"/>
          <w:sz w:val="24"/>
          <w:szCs w:val="24"/>
          <w:lang w:eastAsia="ar-SA"/>
          <w14:ligatures w14:val="none"/>
        </w:rPr>
        <w:t xml:space="preserve"> </w:t>
      </w:r>
      <w:r w:rsidRPr="00DE5621">
        <w:rPr>
          <w:rFonts w:ascii="Times New Roman" w:eastAsia="Times New Roman" w:hAnsi="Times New Roman" w:cs="Times New Roman"/>
          <w:kern w:val="0"/>
          <w:sz w:val="24"/>
          <w:szCs w:val="24"/>
          <w:lang w:eastAsia="ar-SA"/>
          <w14:ligatures w14:val="none"/>
        </w:rPr>
        <w:t>töövõtja ei tule töömahuga toime,  on graafikust maha jäänud või tekib muu objektiivne põhjus, mis takistab tööde õigeaegset teostamist. Töövõtjal ei ole õigus nõuda kokkuleppeliselt teistesse piirkondadesse suunamisel täiendavat tasu ega kulude hüvitamist</w:t>
      </w:r>
      <w:r w:rsidRPr="00DE5621">
        <w:rPr>
          <w:rFonts w:ascii="Times New Roman" w:eastAsia="Times New Roman" w:hAnsi="Times New Roman" w:cs="Times New Roman"/>
          <w:kern w:val="0"/>
          <w:sz w:val="24"/>
          <w:szCs w:val="24"/>
          <w14:ligatures w14:val="none"/>
        </w:rPr>
        <w:t>.</w:t>
      </w:r>
      <w:r w:rsidRPr="008E3C55">
        <w:rPr>
          <w:rFonts w:ascii="Times New Roman" w:eastAsia="Times New Roman" w:hAnsi="Times New Roman" w:cs="Times New Roman"/>
          <w:kern w:val="0"/>
          <w:sz w:val="24"/>
          <w:szCs w:val="24"/>
          <w14:ligatures w14:val="none"/>
        </w:rPr>
        <w:t xml:space="preserve"> </w:t>
      </w:r>
    </w:p>
    <w:p w14:paraId="21743C24" w14:textId="77777777" w:rsidR="001C4746" w:rsidRPr="008E3C55" w:rsidRDefault="001C4746" w:rsidP="001C4746">
      <w:pPr>
        <w:numPr>
          <w:ilvl w:val="1"/>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Hankemenetlus on jagatud </w:t>
      </w:r>
      <w:r w:rsidRPr="007E2BA0">
        <w:rPr>
          <w:rFonts w:ascii="Times New Roman" w:eastAsia="Times New Roman" w:hAnsi="Times New Roman" w:cs="Times New Roman"/>
          <w:kern w:val="0"/>
          <w:sz w:val="24"/>
          <w:szCs w:val="24"/>
          <w:lang w:eastAsia="ar-SA"/>
          <w14:ligatures w14:val="none"/>
        </w:rPr>
        <w:t>kaheteistkümneks (14) osaks:</w:t>
      </w:r>
    </w:p>
    <w:tbl>
      <w:tblPr>
        <w:tblStyle w:val="Kontuurtabel"/>
        <w:tblW w:w="5280" w:type="pct"/>
        <w:tblInd w:w="-5" w:type="dxa"/>
        <w:tblLook w:val="04A0" w:firstRow="1" w:lastRow="0" w:firstColumn="1" w:lastColumn="0" w:noHBand="0" w:noVBand="1"/>
      </w:tblPr>
      <w:tblGrid>
        <w:gridCol w:w="2126"/>
        <w:gridCol w:w="3401"/>
        <w:gridCol w:w="4042"/>
      </w:tblGrid>
      <w:tr w:rsidR="001C4746" w:rsidRPr="00256D2D" w14:paraId="6A95F969" w14:textId="77777777" w:rsidTr="0030418B">
        <w:trPr>
          <w:trHeight w:val="841"/>
        </w:trPr>
        <w:tc>
          <w:tcPr>
            <w:tcW w:w="1111" w:type="pct"/>
          </w:tcPr>
          <w:p w14:paraId="0333E4EF" w14:textId="77777777" w:rsidR="001C4746" w:rsidRPr="00256D2D" w:rsidRDefault="001C4746" w:rsidP="0030418B">
            <w:pPr>
              <w:spacing w:after="160" w:line="259" w:lineRule="auto"/>
              <w:rPr>
                <w:rFonts w:eastAsiaTheme="minorHAnsi"/>
                <w:bCs/>
                <w:kern w:val="2"/>
                <w:sz w:val="22"/>
                <w:szCs w:val="22"/>
                <w:lang w:val="en-GB" w:eastAsia="en-US"/>
                <w14:ligatures w14:val="standardContextual"/>
              </w:rPr>
            </w:pPr>
            <w:bookmarkStart w:id="0" w:name="_Hlk209510339"/>
          </w:p>
          <w:p w14:paraId="78E24C9C" w14:textId="77777777" w:rsidR="001C4746" w:rsidRPr="00256D2D" w:rsidRDefault="001C4746" w:rsidP="0030418B">
            <w:pPr>
              <w:rPr>
                <w:bCs/>
                <w:lang w:val="en-GB"/>
              </w:rPr>
            </w:pPr>
            <w:proofErr w:type="spellStart"/>
            <w:r w:rsidRPr="00256D2D">
              <w:rPr>
                <w:rFonts w:eastAsiaTheme="minorHAnsi"/>
                <w:bCs/>
                <w:kern w:val="2"/>
                <w:sz w:val="22"/>
                <w:szCs w:val="22"/>
                <w:lang w:val="en-GB" w:eastAsia="en-US"/>
                <w14:ligatures w14:val="standardContextual"/>
              </w:rPr>
              <w:t>Hankeosa</w:t>
            </w:r>
            <w:proofErr w:type="spellEnd"/>
            <w:r w:rsidRPr="00256D2D">
              <w:rPr>
                <w:rFonts w:eastAsiaTheme="minorHAnsi"/>
                <w:bCs/>
                <w:kern w:val="2"/>
                <w:sz w:val="22"/>
                <w:szCs w:val="22"/>
                <w:lang w:val="en-GB" w:eastAsia="en-US"/>
                <w14:ligatures w14:val="standardContextual"/>
              </w:rPr>
              <w:t xml:space="preserve"> </w:t>
            </w:r>
          </w:p>
        </w:tc>
        <w:tc>
          <w:tcPr>
            <w:tcW w:w="1777" w:type="pct"/>
            <w:noWrap/>
            <w:hideMark/>
          </w:tcPr>
          <w:p w14:paraId="1CA1E7D3" w14:textId="77777777" w:rsidR="001C4746" w:rsidRPr="00256D2D" w:rsidRDefault="001C4746" w:rsidP="0030418B">
            <w:pPr>
              <w:spacing w:after="160" w:line="259" w:lineRule="auto"/>
              <w:rPr>
                <w:rFonts w:eastAsiaTheme="minorHAnsi"/>
                <w:bCs/>
                <w:kern w:val="2"/>
                <w:sz w:val="22"/>
                <w:szCs w:val="22"/>
                <w:lang w:val="en-GB" w:eastAsia="en-US"/>
                <w14:ligatures w14:val="standardContextual"/>
              </w:rPr>
            </w:pPr>
            <w:bookmarkStart w:id="1" w:name="_Hlk209509813"/>
          </w:p>
          <w:p w14:paraId="0A474A78" w14:textId="77777777" w:rsidR="001C4746" w:rsidRPr="00256D2D" w:rsidRDefault="001C4746" w:rsidP="0030418B">
            <w:pPr>
              <w:spacing w:after="160" w:line="259" w:lineRule="auto"/>
              <w:rPr>
                <w:rFonts w:eastAsiaTheme="minorHAnsi"/>
                <w:bCs/>
                <w:kern w:val="2"/>
                <w:sz w:val="22"/>
                <w:szCs w:val="22"/>
                <w:lang w:val="en-GB" w:eastAsia="en-US"/>
                <w14:ligatures w14:val="standardContextual"/>
              </w:rPr>
            </w:pPr>
            <w:proofErr w:type="spellStart"/>
            <w:r w:rsidRPr="00256D2D">
              <w:rPr>
                <w:rFonts w:eastAsiaTheme="minorHAnsi"/>
                <w:bCs/>
                <w:kern w:val="2"/>
                <w:sz w:val="22"/>
                <w:szCs w:val="22"/>
                <w:lang w:val="en-GB" w:eastAsia="en-US"/>
                <w14:ligatures w14:val="standardContextual"/>
              </w:rPr>
              <w:t>Hankeosa</w:t>
            </w:r>
            <w:proofErr w:type="spellEnd"/>
            <w:r w:rsidRPr="00256D2D">
              <w:rPr>
                <w:rFonts w:eastAsiaTheme="minorHAnsi"/>
                <w:bCs/>
                <w:kern w:val="2"/>
                <w:sz w:val="22"/>
                <w:szCs w:val="22"/>
                <w:lang w:val="en-GB" w:eastAsia="en-US"/>
                <w14:ligatures w14:val="standardContextual"/>
              </w:rPr>
              <w:t xml:space="preserve"> </w:t>
            </w:r>
            <w:proofErr w:type="spellStart"/>
            <w:r w:rsidRPr="00256D2D">
              <w:rPr>
                <w:rFonts w:eastAsiaTheme="minorHAnsi"/>
                <w:bCs/>
                <w:kern w:val="2"/>
                <w:sz w:val="22"/>
                <w:szCs w:val="22"/>
                <w:lang w:val="en-GB" w:eastAsia="en-US"/>
                <w14:ligatures w14:val="standardContextual"/>
              </w:rPr>
              <w:t>nimi</w:t>
            </w:r>
            <w:proofErr w:type="spellEnd"/>
          </w:p>
        </w:tc>
        <w:tc>
          <w:tcPr>
            <w:tcW w:w="2112" w:type="pct"/>
            <w:vAlign w:val="bottom"/>
          </w:tcPr>
          <w:p w14:paraId="6C0095A3" w14:textId="77777777" w:rsidR="001C4746" w:rsidRPr="00256D2D" w:rsidRDefault="001C4746" w:rsidP="0030418B">
            <w:pPr>
              <w:spacing w:after="160" w:line="259" w:lineRule="auto"/>
              <w:rPr>
                <w:rFonts w:eastAsiaTheme="minorHAnsi"/>
                <w:bCs/>
                <w:kern w:val="2"/>
                <w:sz w:val="22"/>
                <w:szCs w:val="22"/>
                <w:lang w:eastAsia="en-US"/>
                <w14:ligatures w14:val="standardContextual"/>
              </w:rPr>
            </w:pPr>
            <w:r w:rsidRPr="00256D2D">
              <w:rPr>
                <w:rFonts w:eastAsiaTheme="minorHAnsi"/>
                <w:bCs/>
                <w:kern w:val="2"/>
                <w:sz w:val="22"/>
                <w:szCs w:val="22"/>
                <w:lang w:eastAsia="en-US"/>
                <w14:ligatures w14:val="standardContextual"/>
              </w:rPr>
              <w:t>Hankeosa</w:t>
            </w:r>
            <w:r>
              <w:rPr>
                <w:rFonts w:eastAsiaTheme="minorHAnsi"/>
                <w:bCs/>
                <w:kern w:val="2"/>
                <w:sz w:val="22"/>
                <w:szCs w:val="22"/>
                <w:lang w:eastAsia="en-US"/>
                <w14:ligatures w14:val="standardContextual"/>
              </w:rPr>
              <w:t xml:space="preserve"> eeldatav</w:t>
            </w:r>
            <w:r w:rsidRPr="00256D2D">
              <w:rPr>
                <w:rFonts w:eastAsiaTheme="minorHAnsi"/>
                <w:bCs/>
                <w:kern w:val="2"/>
                <w:sz w:val="22"/>
                <w:szCs w:val="22"/>
                <w:lang w:eastAsia="en-US"/>
                <w14:ligatures w14:val="standardContextual"/>
              </w:rPr>
              <w:t xml:space="preserve"> </w:t>
            </w:r>
          </w:p>
          <w:p w14:paraId="6D798952" w14:textId="77777777" w:rsidR="001C4746" w:rsidRPr="00256D2D" w:rsidRDefault="001C4746" w:rsidP="0030418B">
            <w:pPr>
              <w:spacing w:after="160" w:line="259" w:lineRule="auto"/>
              <w:rPr>
                <w:rFonts w:eastAsiaTheme="minorHAnsi"/>
                <w:bCs/>
                <w:kern w:val="2"/>
                <w:sz w:val="22"/>
                <w:szCs w:val="22"/>
                <w:lang w:val="en-GB" w:eastAsia="en-US"/>
                <w14:ligatures w14:val="standardContextual"/>
              </w:rPr>
            </w:pPr>
            <w:r w:rsidRPr="00256D2D">
              <w:rPr>
                <w:rFonts w:eastAsiaTheme="minorHAnsi"/>
                <w:bCs/>
                <w:kern w:val="2"/>
                <w:sz w:val="22"/>
                <w:szCs w:val="22"/>
                <w:lang w:eastAsia="en-US"/>
                <w14:ligatures w14:val="standardContextual"/>
              </w:rPr>
              <w:t>maksumus</w:t>
            </w:r>
          </w:p>
        </w:tc>
      </w:tr>
      <w:tr w:rsidR="001C4746" w:rsidRPr="00256D2D" w14:paraId="41F8C3FF" w14:textId="77777777" w:rsidTr="0030418B">
        <w:trPr>
          <w:trHeight w:val="310"/>
        </w:trPr>
        <w:tc>
          <w:tcPr>
            <w:tcW w:w="1111" w:type="pct"/>
            <w:tcBorders>
              <w:top w:val="single" w:sz="4" w:space="0" w:color="auto"/>
              <w:left w:val="single" w:sz="4" w:space="0" w:color="auto"/>
              <w:bottom w:val="single" w:sz="4" w:space="0" w:color="auto"/>
              <w:right w:val="single" w:sz="4" w:space="0" w:color="auto"/>
            </w:tcBorders>
            <w:shd w:val="clear" w:color="000000" w:fill="FFFFFF"/>
            <w:vAlign w:val="bottom"/>
          </w:tcPr>
          <w:p w14:paraId="168E1D45" w14:textId="77777777" w:rsidR="001C4746" w:rsidRPr="00256D2D" w:rsidRDefault="001C4746" w:rsidP="0030418B">
            <w:pPr>
              <w:rPr>
                <w:color w:val="000000"/>
              </w:rPr>
            </w:pPr>
            <w:r>
              <w:rPr>
                <w:color w:val="000000"/>
              </w:rPr>
              <w:t xml:space="preserve">Osa 1 </w:t>
            </w:r>
          </w:p>
        </w:tc>
        <w:tc>
          <w:tcPr>
            <w:tcW w:w="1777"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650597A9"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256D2D">
              <w:rPr>
                <w:color w:val="000000"/>
                <w:sz w:val="22"/>
                <w:szCs w:val="22"/>
              </w:rPr>
              <w:t>Ida - Jõgevamaa</w:t>
            </w:r>
          </w:p>
        </w:tc>
        <w:tc>
          <w:tcPr>
            <w:tcW w:w="2112" w:type="pct"/>
            <w:tcBorders>
              <w:top w:val="single" w:sz="4" w:space="0" w:color="auto"/>
              <w:left w:val="nil"/>
              <w:bottom w:val="single" w:sz="4" w:space="0" w:color="auto"/>
              <w:right w:val="single" w:sz="4" w:space="0" w:color="auto"/>
            </w:tcBorders>
            <w:shd w:val="clear" w:color="000000" w:fill="FFFFFF"/>
          </w:tcPr>
          <w:p w14:paraId="2298260F"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B9147C">
              <w:t>878904</w:t>
            </w:r>
            <w:r>
              <w:t>,00</w:t>
            </w:r>
          </w:p>
        </w:tc>
      </w:tr>
      <w:tr w:rsidR="001C4746" w:rsidRPr="00256D2D" w14:paraId="6DF1690E" w14:textId="77777777" w:rsidTr="0030418B">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7F83F077" w14:textId="77777777" w:rsidR="001C4746" w:rsidRPr="00256D2D" w:rsidRDefault="001C4746" w:rsidP="0030418B">
            <w:pPr>
              <w:rPr>
                <w:color w:val="000000"/>
              </w:rPr>
            </w:pPr>
            <w:r w:rsidRPr="00914457">
              <w:rPr>
                <w:color w:val="000000"/>
              </w:rPr>
              <w:t xml:space="preserve">Osa </w:t>
            </w:r>
            <w:r>
              <w:rPr>
                <w:color w:val="000000"/>
              </w:rPr>
              <w:t>2</w:t>
            </w:r>
          </w:p>
        </w:tc>
        <w:tc>
          <w:tcPr>
            <w:tcW w:w="1777" w:type="pct"/>
            <w:tcBorders>
              <w:top w:val="nil"/>
              <w:left w:val="single" w:sz="4" w:space="0" w:color="auto"/>
              <w:bottom w:val="single" w:sz="4" w:space="0" w:color="auto"/>
              <w:right w:val="single" w:sz="4" w:space="0" w:color="auto"/>
            </w:tcBorders>
            <w:shd w:val="clear" w:color="000000" w:fill="FFFFFF"/>
            <w:noWrap/>
            <w:vAlign w:val="bottom"/>
          </w:tcPr>
          <w:p w14:paraId="03ACF57A"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256D2D">
              <w:rPr>
                <w:color w:val="000000"/>
                <w:sz w:val="22"/>
                <w:szCs w:val="22"/>
              </w:rPr>
              <w:t>Lääne - Jõgevamaa</w:t>
            </w:r>
          </w:p>
        </w:tc>
        <w:tc>
          <w:tcPr>
            <w:tcW w:w="2112" w:type="pct"/>
            <w:tcBorders>
              <w:top w:val="nil"/>
              <w:left w:val="nil"/>
              <w:bottom w:val="single" w:sz="4" w:space="0" w:color="auto"/>
              <w:right w:val="single" w:sz="4" w:space="0" w:color="auto"/>
            </w:tcBorders>
            <w:shd w:val="clear" w:color="000000" w:fill="FFFFFF"/>
          </w:tcPr>
          <w:p w14:paraId="1D5200B2"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B9147C">
              <w:t>659178</w:t>
            </w:r>
            <w:r>
              <w:t>,00</w:t>
            </w:r>
          </w:p>
        </w:tc>
      </w:tr>
      <w:tr w:rsidR="001C4746" w:rsidRPr="00256D2D" w14:paraId="799CCEE3" w14:textId="77777777" w:rsidTr="0030418B">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6158275C" w14:textId="77777777" w:rsidR="001C4746" w:rsidRPr="00256D2D" w:rsidRDefault="001C4746" w:rsidP="0030418B">
            <w:pPr>
              <w:rPr>
                <w:color w:val="000000"/>
              </w:rPr>
            </w:pPr>
            <w:r w:rsidRPr="00914457">
              <w:rPr>
                <w:color w:val="000000"/>
              </w:rPr>
              <w:t xml:space="preserve">Osa </w:t>
            </w:r>
            <w:r>
              <w:rPr>
                <w:color w:val="000000"/>
              </w:rPr>
              <w:t>3</w:t>
            </w:r>
          </w:p>
        </w:tc>
        <w:tc>
          <w:tcPr>
            <w:tcW w:w="1777" w:type="pct"/>
            <w:tcBorders>
              <w:top w:val="nil"/>
              <w:left w:val="single" w:sz="4" w:space="0" w:color="auto"/>
              <w:bottom w:val="single" w:sz="4" w:space="0" w:color="auto"/>
              <w:right w:val="single" w:sz="4" w:space="0" w:color="auto"/>
            </w:tcBorders>
            <w:shd w:val="clear" w:color="000000" w:fill="FFFFFF"/>
            <w:noWrap/>
            <w:vAlign w:val="bottom"/>
          </w:tcPr>
          <w:p w14:paraId="0DEAD635"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256D2D">
              <w:rPr>
                <w:color w:val="000000"/>
                <w:sz w:val="22"/>
                <w:szCs w:val="22"/>
              </w:rPr>
              <w:t>Kirde - Tartumaa</w:t>
            </w:r>
          </w:p>
        </w:tc>
        <w:tc>
          <w:tcPr>
            <w:tcW w:w="2112" w:type="pct"/>
            <w:tcBorders>
              <w:top w:val="nil"/>
              <w:left w:val="nil"/>
              <w:bottom w:val="single" w:sz="4" w:space="0" w:color="auto"/>
              <w:right w:val="single" w:sz="4" w:space="0" w:color="auto"/>
            </w:tcBorders>
            <w:shd w:val="clear" w:color="000000" w:fill="FFFFFF"/>
          </w:tcPr>
          <w:p w14:paraId="0528644F"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B9147C">
              <w:t>659178</w:t>
            </w:r>
            <w:r>
              <w:t>,00</w:t>
            </w:r>
          </w:p>
        </w:tc>
      </w:tr>
      <w:tr w:rsidR="001C4746" w:rsidRPr="00256D2D" w14:paraId="2F4B00F2" w14:textId="77777777" w:rsidTr="0030418B">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0FB9D068" w14:textId="77777777" w:rsidR="001C4746" w:rsidRPr="00256D2D" w:rsidRDefault="001C4746" w:rsidP="0030418B">
            <w:pPr>
              <w:rPr>
                <w:color w:val="000000"/>
              </w:rPr>
            </w:pPr>
            <w:r w:rsidRPr="00914457">
              <w:rPr>
                <w:color w:val="000000"/>
              </w:rPr>
              <w:t xml:space="preserve">Osa </w:t>
            </w:r>
            <w:r>
              <w:rPr>
                <w:color w:val="000000"/>
              </w:rPr>
              <w:t>4</w:t>
            </w:r>
          </w:p>
        </w:tc>
        <w:tc>
          <w:tcPr>
            <w:tcW w:w="1777" w:type="pct"/>
            <w:tcBorders>
              <w:top w:val="nil"/>
              <w:left w:val="single" w:sz="4" w:space="0" w:color="auto"/>
              <w:bottom w:val="single" w:sz="4" w:space="0" w:color="auto"/>
              <w:right w:val="single" w:sz="4" w:space="0" w:color="auto"/>
            </w:tcBorders>
            <w:shd w:val="clear" w:color="000000" w:fill="FFFFFF"/>
            <w:noWrap/>
            <w:vAlign w:val="bottom"/>
          </w:tcPr>
          <w:p w14:paraId="667CD5A9"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256D2D">
              <w:rPr>
                <w:color w:val="000000"/>
                <w:sz w:val="22"/>
                <w:szCs w:val="22"/>
              </w:rPr>
              <w:t>Lõuna - Tartumaa</w:t>
            </w:r>
          </w:p>
        </w:tc>
        <w:tc>
          <w:tcPr>
            <w:tcW w:w="2112" w:type="pct"/>
            <w:tcBorders>
              <w:top w:val="nil"/>
              <w:left w:val="nil"/>
              <w:bottom w:val="single" w:sz="4" w:space="0" w:color="auto"/>
              <w:right w:val="single" w:sz="4" w:space="0" w:color="auto"/>
            </w:tcBorders>
            <w:shd w:val="clear" w:color="000000" w:fill="FFFFFF"/>
          </w:tcPr>
          <w:p w14:paraId="5E1D90DB"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B9147C">
              <w:t>1318356</w:t>
            </w:r>
            <w:r>
              <w:t>,00</w:t>
            </w:r>
          </w:p>
        </w:tc>
      </w:tr>
      <w:tr w:rsidR="001C4746" w:rsidRPr="00256D2D" w14:paraId="01F2B827" w14:textId="77777777" w:rsidTr="0030418B">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6B700027" w14:textId="77777777" w:rsidR="001C4746" w:rsidRPr="00256D2D" w:rsidRDefault="001C4746" w:rsidP="0030418B">
            <w:pPr>
              <w:rPr>
                <w:color w:val="000000"/>
              </w:rPr>
            </w:pPr>
            <w:r w:rsidRPr="00914457">
              <w:rPr>
                <w:color w:val="000000"/>
              </w:rPr>
              <w:t xml:space="preserve">Osa </w:t>
            </w:r>
            <w:r>
              <w:rPr>
                <w:color w:val="000000"/>
              </w:rPr>
              <w:t>5</w:t>
            </w:r>
          </w:p>
        </w:tc>
        <w:tc>
          <w:tcPr>
            <w:tcW w:w="1777" w:type="pct"/>
            <w:tcBorders>
              <w:top w:val="nil"/>
              <w:left w:val="single" w:sz="4" w:space="0" w:color="auto"/>
              <w:bottom w:val="single" w:sz="4" w:space="0" w:color="auto"/>
              <w:right w:val="single" w:sz="4" w:space="0" w:color="auto"/>
            </w:tcBorders>
            <w:shd w:val="clear" w:color="000000" w:fill="FFFFFF"/>
            <w:noWrap/>
            <w:vAlign w:val="bottom"/>
          </w:tcPr>
          <w:p w14:paraId="42C2D9DE"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256D2D">
              <w:rPr>
                <w:color w:val="000000"/>
                <w:sz w:val="22"/>
                <w:szCs w:val="22"/>
              </w:rPr>
              <w:t>Edela - Tartumaa</w:t>
            </w:r>
          </w:p>
        </w:tc>
        <w:tc>
          <w:tcPr>
            <w:tcW w:w="2112" w:type="pct"/>
            <w:tcBorders>
              <w:top w:val="nil"/>
              <w:left w:val="nil"/>
              <w:bottom w:val="single" w:sz="4" w:space="0" w:color="auto"/>
              <w:right w:val="single" w:sz="4" w:space="0" w:color="auto"/>
            </w:tcBorders>
            <w:shd w:val="clear" w:color="000000" w:fill="FFFFFF"/>
          </w:tcPr>
          <w:p w14:paraId="482D03AC"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B9147C">
              <w:t>219726</w:t>
            </w:r>
            <w:r>
              <w:t>,00</w:t>
            </w:r>
          </w:p>
        </w:tc>
      </w:tr>
      <w:tr w:rsidR="001C4746" w:rsidRPr="00256D2D" w14:paraId="077A17D2" w14:textId="77777777" w:rsidTr="0030418B">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578F5B67" w14:textId="77777777" w:rsidR="001C4746" w:rsidRPr="00256D2D" w:rsidRDefault="001C4746" w:rsidP="0030418B">
            <w:pPr>
              <w:rPr>
                <w:color w:val="000000"/>
              </w:rPr>
            </w:pPr>
            <w:r w:rsidRPr="00914457">
              <w:rPr>
                <w:color w:val="000000"/>
              </w:rPr>
              <w:t xml:space="preserve">Osa </w:t>
            </w:r>
            <w:r>
              <w:rPr>
                <w:color w:val="000000"/>
              </w:rPr>
              <w:t>6</w:t>
            </w:r>
          </w:p>
        </w:tc>
        <w:tc>
          <w:tcPr>
            <w:tcW w:w="1777" w:type="pct"/>
            <w:tcBorders>
              <w:top w:val="nil"/>
              <w:left w:val="single" w:sz="4" w:space="0" w:color="auto"/>
              <w:bottom w:val="single" w:sz="4" w:space="0" w:color="auto"/>
              <w:right w:val="single" w:sz="4" w:space="0" w:color="auto"/>
            </w:tcBorders>
            <w:shd w:val="clear" w:color="000000" w:fill="FFFFFF"/>
            <w:noWrap/>
            <w:vAlign w:val="bottom"/>
          </w:tcPr>
          <w:p w14:paraId="31B250D8"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256D2D">
              <w:rPr>
                <w:color w:val="000000"/>
                <w:sz w:val="22"/>
                <w:szCs w:val="22"/>
              </w:rPr>
              <w:t>Loode-Tartumaa</w:t>
            </w:r>
          </w:p>
        </w:tc>
        <w:tc>
          <w:tcPr>
            <w:tcW w:w="2112" w:type="pct"/>
            <w:tcBorders>
              <w:top w:val="nil"/>
              <w:left w:val="nil"/>
              <w:bottom w:val="single" w:sz="4" w:space="0" w:color="auto"/>
              <w:right w:val="single" w:sz="4" w:space="0" w:color="auto"/>
            </w:tcBorders>
            <w:shd w:val="clear" w:color="000000" w:fill="FFFFFF"/>
          </w:tcPr>
          <w:p w14:paraId="20D43175"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B9147C">
              <w:t>219726</w:t>
            </w:r>
            <w:r>
              <w:t>,00</w:t>
            </w:r>
          </w:p>
        </w:tc>
      </w:tr>
      <w:tr w:rsidR="001C4746" w:rsidRPr="00256D2D" w14:paraId="19DC138D" w14:textId="77777777" w:rsidTr="0030418B">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71F07D3F" w14:textId="77777777" w:rsidR="001C4746" w:rsidRPr="00256D2D" w:rsidRDefault="001C4746" w:rsidP="0030418B">
            <w:pPr>
              <w:rPr>
                <w:color w:val="000000"/>
              </w:rPr>
            </w:pPr>
            <w:r w:rsidRPr="00914457">
              <w:rPr>
                <w:color w:val="000000"/>
              </w:rPr>
              <w:t xml:space="preserve">Osa </w:t>
            </w:r>
            <w:r>
              <w:rPr>
                <w:color w:val="000000"/>
              </w:rPr>
              <w:t>7</w:t>
            </w:r>
          </w:p>
        </w:tc>
        <w:tc>
          <w:tcPr>
            <w:tcW w:w="1777" w:type="pct"/>
            <w:tcBorders>
              <w:top w:val="nil"/>
              <w:left w:val="single" w:sz="4" w:space="0" w:color="auto"/>
              <w:bottom w:val="single" w:sz="4" w:space="0" w:color="auto"/>
              <w:right w:val="single" w:sz="4" w:space="0" w:color="auto"/>
            </w:tcBorders>
            <w:shd w:val="clear" w:color="000000" w:fill="FFFFFF"/>
            <w:noWrap/>
            <w:vAlign w:val="bottom"/>
          </w:tcPr>
          <w:p w14:paraId="3201CF4D"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256D2D">
              <w:rPr>
                <w:color w:val="000000"/>
                <w:sz w:val="22"/>
                <w:szCs w:val="22"/>
              </w:rPr>
              <w:t>Lõuna - Põlvamaa</w:t>
            </w:r>
          </w:p>
        </w:tc>
        <w:tc>
          <w:tcPr>
            <w:tcW w:w="2112" w:type="pct"/>
            <w:tcBorders>
              <w:top w:val="nil"/>
              <w:left w:val="nil"/>
              <w:bottom w:val="single" w:sz="4" w:space="0" w:color="auto"/>
              <w:right w:val="single" w:sz="4" w:space="0" w:color="auto"/>
            </w:tcBorders>
            <w:shd w:val="clear" w:color="000000" w:fill="FFFFFF"/>
          </w:tcPr>
          <w:p w14:paraId="0A7A88BB"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B9147C">
              <w:t>659178</w:t>
            </w:r>
            <w:r>
              <w:t>,00</w:t>
            </w:r>
          </w:p>
        </w:tc>
      </w:tr>
      <w:tr w:rsidR="001C4746" w:rsidRPr="00256D2D" w14:paraId="3DE1313B" w14:textId="77777777" w:rsidTr="0030418B">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2AE6C2BE" w14:textId="77777777" w:rsidR="001C4746" w:rsidRPr="00256D2D" w:rsidRDefault="001C4746" w:rsidP="0030418B">
            <w:pPr>
              <w:rPr>
                <w:color w:val="000000"/>
              </w:rPr>
            </w:pPr>
            <w:r w:rsidRPr="00914457">
              <w:rPr>
                <w:color w:val="000000"/>
              </w:rPr>
              <w:t xml:space="preserve">Osa </w:t>
            </w:r>
            <w:r>
              <w:rPr>
                <w:color w:val="000000"/>
              </w:rPr>
              <w:t>8</w:t>
            </w:r>
          </w:p>
        </w:tc>
        <w:tc>
          <w:tcPr>
            <w:tcW w:w="1777" w:type="pct"/>
            <w:tcBorders>
              <w:top w:val="nil"/>
              <w:left w:val="single" w:sz="4" w:space="0" w:color="auto"/>
              <w:bottom w:val="single" w:sz="4" w:space="0" w:color="auto"/>
              <w:right w:val="single" w:sz="4" w:space="0" w:color="auto"/>
            </w:tcBorders>
            <w:shd w:val="clear" w:color="000000" w:fill="FFFFFF"/>
            <w:noWrap/>
            <w:vAlign w:val="bottom"/>
          </w:tcPr>
          <w:p w14:paraId="71C9C78A"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256D2D">
              <w:rPr>
                <w:color w:val="000000"/>
                <w:sz w:val="22"/>
                <w:szCs w:val="22"/>
              </w:rPr>
              <w:t>Edela - Põlvamaa</w:t>
            </w:r>
          </w:p>
        </w:tc>
        <w:tc>
          <w:tcPr>
            <w:tcW w:w="2112" w:type="pct"/>
            <w:tcBorders>
              <w:top w:val="nil"/>
              <w:left w:val="nil"/>
              <w:bottom w:val="single" w:sz="4" w:space="0" w:color="auto"/>
              <w:right w:val="single" w:sz="4" w:space="0" w:color="auto"/>
            </w:tcBorders>
            <w:shd w:val="clear" w:color="000000" w:fill="FFFFFF"/>
          </w:tcPr>
          <w:p w14:paraId="64F8F523"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B9147C">
              <w:t>439452</w:t>
            </w:r>
            <w:r>
              <w:t>,00</w:t>
            </w:r>
          </w:p>
        </w:tc>
      </w:tr>
      <w:tr w:rsidR="001C4746" w:rsidRPr="00256D2D" w14:paraId="2DAC3D3C" w14:textId="77777777" w:rsidTr="0030418B">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032A8565" w14:textId="77777777" w:rsidR="001C4746" w:rsidRPr="00256D2D" w:rsidRDefault="001C4746" w:rsidP="0030418B">
            <w:pPr>
              <w:rPr>
                <w:color w:val="000000"/>
              </w:rPr>
            </w:pPr>
            <w:r w:rsidRPr="00914457">
              <w:rPr>
                <w:color w:val="000000"/>
              </w:rPr>
              <w:t xml:space="preserve">Osa </w:t>
            </w:r>
            <w:r>
              <w:rPr>
                <w:color w:val="000000"/>
              </w:rPr>
              <w:t>9</w:t>
            </w:r>
          </w:p>
        </w:tc>
        <w:tc>
          <w:tcPr>
            <w:tcW w:w="1777" w:type="pct"/>
            <w:tcBorders>
              <w:top w:val="nil"/>
              <w:left w:val="single" w:sz="4" w:space="0" w:color="auto"/>
              <w:bottom w:val="single" w:sz="4" w:space="0" w:color="auto"/>
              <w:right w:val="single" w:sz="4" w:space="0" w:color="auto"/>
            </w:tcBorders>
            <w:shd w:val="clear" w:color="000000" w:fill="FFFFFF"/>
            <w:noWrap/>
            <w:vAlign w:val="bottom"/>
          </w:tcPr>
          <w:p w14:paraId="114C28D2"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256D2D">
              <w:rPr>
                <w:color w:val="000000"/>
                <w:sz w:val="22"/>
                <w:szCs w:val="22"/>
              </w:rPr>
              <w:t>Põhja - Põlvamaa</w:t>
            </w:r>
          </w:p>
        </w:tc>
        <w:tc>
          <w:tcPr>
            <w:tcW w:w="2112" w:type="pct"/>
            <w:tcBorders>
              <w:top w:val="nil"/>
              <w:left w:val="nil"/>
              <w:bottom w:val="single" w:sz="4" w:space="0" w:color="auto"/>
              <w:right w:val="single" w:sz="4" w:space="0" w:color="auto"/>
            </w:tcBorders>
            <w:shd w:val="clear" w:color="000000" w:fill="FFFFFF"/>
          </w:tcPr>
          <w:p w14:paraId="31C6AB74"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B9147C">
              <w:t>1757808</w:t>
            </w:r>
            <w:r>
              <w:t>,00</w:t>
            </w:r>
          </w:p>
        </w:tc>
      </w:tr>
      <w:tr w:rsidR="001C4746" w:rsidRPr="00256D2D" w14:paraId="6017951F" w14:textId="77777777" w:rsidTr="0030418B">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43B5F433" w14:textId="77777777" w:rsidR="001C4746" w:rsidRPr="00256D2D" w:rsidRDefault="001C4746" w:rsidP="0030418B">
            <w:pPr>
              <w:rPr>
                <w:color w:val="000000"/>
              </w:rPr>
            </w:pPr>
            <w:r w:rsidRPr="00914457">
              <w:rPr>
                <w:color w:val="000000"/>
              </w:rPr>
              <w:t>Osa 1</w:t>
            </w:r>
            <w:r>
              <w:rPr>
                <w:color w:val="000000"/>
              </w:rPr>
              <w:t>0</w:t>
            </w:r>
          </w:p>
        </w:tc>
        <w:tc>
          <w:tcPr>
            <w:tcW w:w="1777" w:type="pct"/>
            <w:tcBorders>
              <w:top w:val="nil"/>
              <w:left w:val="single" w:sz="4" w:space="0" w:color="auto"/>
              <w:bottom w:val="single" w:sz="4" w:space="0" w:color="auto"/>
              <w:right w:val="single" w:sz="4" w:space="0" w:color="auto"/>
            </w:tcBorders>
            <w:shd w:val="clear" w:color="000000" w:fill="FFFFFF"/>
            <w:noWrap/>
            <w:vAlign w:val="bottom"/>
          </w:tcPr>
          <w:p w14:paraId="3666145B"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256D2D">
              <w:rPr>
                <w:color w:val="000000"/>
                <w:sz w:val="22"/>
                <w:szCs w:val="22"/>
              </w:rPr>
              <w:t>Lõuna - Valgamaa</w:t>
            </w:r>
          </w:p>
        </w:tc>
        <w:tc>
          <w:tcPr>
            <w:tcW w:w="2112" w:type="pct"/>
            <w:tcBorders>
              <w:top w:val="nil"/>
              <w:left w:val="nil"/>
              <w:bottom w:val="single" w:sz="4" w:space="0" w:color="auto"/>
              <w:right w:val="single" w:sz="4" w:space="0" w:color="auto"/>
            </w:tcBorders>
            <w:shd w:val="clear" w:color="000000" w:fill="FFFFFF"/>
          </w:tcPr>
          <w:p w14:paraId="0527BA02"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B9147C">
              <w:t>878904</w:t>
            </w:r>
            <w:r>
              <w:t>,00</w:t>
            </w:r>
          </w:p>
        </w:tc>
      </w:tr>
      <w:tr w:rsidR="001C4746" w:rsidRPr="00256D2D" w14:paraId="5266668A" w14:textId="77777777" w:rsidTr="0030418B">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03C0C186" w14:textId="77777777" w:rsidR="001C4746" w:rsidRPr="00256D2D" w:rsidRDefault="001C4746" w:rsidP="0030418B">
            <w:pPr>
              <w:rPr>
                <w:color w:val="000000"/>
              </w:rPr>
            </w:pPr>
            <w:r w:rsidRPr="00914457">
              <w:rPr>
                <w:color w:val="000000"/>
              </w:rPr>
              <w:t>Osa 1</w:t>
            </w:r>
            <w:r>
              <w:rPr>
                <w:color w:val="000000"/>
              </w:rPr>
              <w:t>1</w:t>
            </w:r>
          </w:p>
        </w:tc>
        <w:tc>
          <w:tcPr>
            <w:tcW w:w="1777" w:type="pct"/>
            <w:tcBorders>
              <w:top w:val="nil"/>
              <w:left w:val="single" w:sz="4" w:space="0" w:color="auto"/>
              <w:bottom w:val="single" w:sz="4" w:space="0" w:color="auto"/>
              <w:right w:val="single" w:sz="4" w:space="0" w:color="auto"/>
            </w:tcBorders>
            <w:shd w:val="clear" w:color="000000" w:fill="FFFFFF"/>
            <w:noWrap/>
            <w:vAlign w:val="bottom"/>
          </w:tcPr>
          <w:p w14:paraId="14CCDD71"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256D2D">
              <w:rPr>
                <w:color w:val="000000"/>
                <w:sz w:val="22"/>
                <w:szCs w:val="22"/>
              </w:rPr>
              <w:t>Põhja - Valgamaa</w:t>
            </w:r>
          </w:p>
        </w:tc>
        <w:tc>
          <w:tcPr>
            <w:tcW w:w="2112" w:type="pct"/>
            <w:tcBorders>
              <w:top w:val="nil"/>
              <w:left w:val="nil"/>
              <w:bottom w:val="single" w:sz="4" w:space="0" w:color="auto"/>
              <w:right w:val="single" w:sz="4" w:space="0" w:color="auto"/>
            </w:tcBorders>
            <w:shd w:val="clear" w:color="000000" w:fill="FFFFFF"/>
          </w:tcPr>
          <w:p w14:paraId="1257EE87"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B9147C">
              <w:t>1318356</w:t>
            </w:r>
            <w:r>
              <w:t>,00</w:t>
            </w:r>
          </w:p>
        </w:tc>
      </w:tr>
      <w:tr w:rsidR="001C4746" w:rsidRPr="00256D2D" w14:paraId="1674993F" w14:textId="77777777" w:rsidTr="0030418B">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3D78B07F" w14:textId="77777777" w:rsidR="001C4746" w:rsidRPr="00256D2D" w:rsidRDefault="001C4746" w:rsidP="0030418B">
            <w:pPr>
              <w:rPr>
                <w:color w:val="000000"/>
              </w:rPr>
            </w:pPr>
            <w:r w:rsidRPr="00914457">
              <w:rPr>
                <w:color w:val="000000"/>
              </w:rPr>
              <w:t>Osa 1</w:t>
            </w:r>
            <w:r>
              <w:rPr>
                <w:color w:val="000000"/>
              </w:rPr>
              <w:t>2</w:t>
            </w:r>
          </w:p>
        </w:tc>
        <w:tc>
          <w:tcPr>
            <w:tcW w:w="1777" w:type="pct"/>
            <w:tcBorders>
              <w:top w:val="nil"/>
              <w:left w:val="single" w:sz="4" w:space="0" w:color="auto"/>
              <w:bottom w:val="single" w:sz="4" w:space="0" w:color="auto"/>
              <w:right w:val="single" w:sz="4" w:space="0" w:color="auto"/>
            </w:tcBorders>
            <w:shd w:val="clear" w:color="000000" w:fill="FFFFFF"/>
            <w:noWrap/>
            <w:vAlign w:val="bottom"/>
          </w:tcPr>
          <w:p w14:paraId="5A17D559"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256D2D">
              <w:rPr>
                <w:color w:val="000000"/>
                <w:sz w:val="22"/>
                <w:szCs w:val="22"/>
              </w:rPr>
              <w:t>Lõuna - Võrumaa</w:t>
            </w:r>
          </w:p>
        </w:tc>
        <w:tc>
          <w:tcPr>
            <w:tcW w:w="2112" w:type="pct"/>
            <w:tcBorders>
              <w:top w:val="nil"/>
              <w:left w:val="nil"/>
              <w:bottom w:val="single" w:sz="4" w:space="0" w:color="auto"/>
              <w:right w:val="single" w:sz="4" w:space="0" w:color="auto"/>
            </w:tcBorders>
            <w:shd w:val="clear" w:color="000000" w:fill="FFFFFF"/>
          </w:tcPr>
          <w:p w14:paraId="5F608FAC" w14:textId="77777777" w:rsidR="001C4746" w:rsidRPr="00256D2D" w:rsidRDefault="001C4746" w:rsidP="0030418B">
            <w:pPr>
              <w:spacing w:after="160" w:line="259" w:lineRule="auto"/>
              <w:rPr>
                <w:rFonts w:eastAsiaTheme="minorHAnsi"/>
                <w:kern w:val="2"/>
                <w:sz w:val="22"/>
                <w:szCs w:val="22"/>
                <w:lang w:val="en-GB" w:eastAsia="en-US"/>
                <w14:ligatures w14:val="standardContextual"/>
              </w:rPr>
            </w:pPr>
            <w:r w:rsidRPr="00B9147C">
              <w:t>1318356</w:t>
            </w:r>
            <w:r>
              <w:t>,00</w:t>
            </w:r>
          </w:p>
        </w:tc>
      </w:tr>
      <w:tr w:rsidR="001C4746" w:rsidRPr="00256D2D" w14:paraId="4449709C" w14:textId="77777777" w:rsidTr="0030418B">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1227BE9C" w14:textId="77777777" w:rsidR="001C4746" w:rsidRPr="00256D2D" w:rsidRDefault="001C4746" w:rsidP="0030418B">
            <w:pPr>
              <w:rPr>
                <w:color w:val="000000"/>
              </w:rPr>
            </w:pPr>
            <w:r w:rsidRPr="00914457">
              <w:rPr>
                <w:color w:val="000000"/>
              </w:rPr>
              <w:t>Osa 1</w:t>
            </w:r>
            <w:r>
              <w:rPr>
                <w:color w:val="000000"/>
              </w:rPr>
              <w:t>3</w:t>
            </w:r>
          </w:p>
        </w:tc>
        <w:tc>
          <w:tcPr>
            <w:tcW w:w="1777" w:type="pct"/>
            <w:tcBorders>
              <w:top w:val="nil"/>
              <w:left w:val="single" w:sz="4" w:space="0" w:color="auto"/>
              <w:bottom w:val="single" w:sz="4" w:space="0" w:color="auto"/>
              <w:right w:val="single" w:sz="4" w:space="0" w:color="auto"/>
            </w:tcBorders>
            <w:shd w:val="clear" w:color="000000" w:fill="FFFFFF"/>
            <w:noWrap/>
            <w:vAlign w:val="bottom"/>
          </w:tcPr>
          <w:p w14:paraId="19C82D68" w14:textId="77777777" w:rsidR="001C4746" w:rsidRPr="00256D2D" w:rsidRDefault="001C4746" w:rsidP="0030418B">
            <w:pPr>
              <w:rPr>
                <w:sz w:val="22"/>
                <w:szCs w:val="22"/>
                <w:lang w:val="en-GB"/>
              </w:rPr>
            </w:pPr>
            <w:r w:rsidRPr="00256D2D">
              <w:rPr>
                <w:color w:val="000000"/>
                <w:sz w:val="22"/>
                <w:szCs w:val="22"/>
              </w:rPr>
              <w:t>Lääne - Võrumaa</w:t>
            </w:r>
          </w:p>
        </w:tc>
        <w:tc>
          <w:tcPr>
            <w:tcW w:w="2112" w:type="pct"/>
            <w:tcBorders>
              <w:top w:val="nil"/>
              <w:left w:val="nil"/>
              <w:bottom w:val="single" w:sz="4" w:space="0" w:color="auto"/>
              <w:right w:val="single" w:sz="4" w:space="0" w:color="auto"/>
            </w:tcBorders>
            <w:shd w:val="clear" w:color="000000" w:fill="FFFFFF"/>
          </w:tcPr>
          <w:p w14:paraId="2F82B43E" w14:textId="77777777" w:rsidR="001C4746" w:rsidRPr="00256D2D" w:rsidRDefault="001C4746" w:rsidP="0030418B">
            <w:pPr>
              <w:rPr>
                <w:sz w:val="22"/>
                <w:szCs w:val="22"/>
              </w:rPr>
            </w:pPr>
            <w:r w:rsidRPr="00B9147C">
              <w:t>878904</w:t>
            </w:r>
            <w:r>
              <w:t>,00</w:t>
            </w:r>
          </w:p>
        </w:tc>
      </w:tr>
      <w:tr w:rsidR="001C4746" w:rsidRPr="00256D2D" w14:paraId="332F5DA7" w14:textId="77777777" w:rsidTr="0030418B">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5071F274" w14:textId="77777777" w:rsidR="001C4746" w:rsidRPr="00256D2D" w:rsidRDefault="001C4746" w:rsidP="0030418B">
            <w:pPr>
              <w:rPr>
                <w:color w:val="000000"/>
              </w:rPr>
            </w:pPr>
            <w:r w:rsidRPr="00914457">
              <w:rPr>
                <w:color w:val="000000"/>
              </w:rPr>
              <w:t>Osa 1</w:t>
            </w:r>
            <w:r>
              <w:rPr>
                <w:color w:val="000000"/>
              </w:rPr>
              <w:t>4</w:t>
            </w:r>
          </w:p>
        </w:tc>
        <w:tc>
          <w:tcPr>
            <w:tcW w:w="1777" w:type="pct"/>
            <w:tcBorders>
              <w:top w:val="nil"/>
              <w:left w:val="single" w:sz="4" w:space="0" w:color="auto"/>
              <w:bottom w:val="single" w:sz="4" w:space="0" w:color="auto"/>
              <w:right w:val="single" w:sz="4" w:space="0" w:color="auto"/>
            </w:tcBorders>
            <w:shd w:val="clear" w:color="000000" w:fill="FFFFFF"/>
            <w:noWrap/>
            <w:vAlign w:val="bottom"/>
          </w:tcPr>
          <w:p w14:paraId="3E6F278E" w14:textId="77777777" w:rsidR="001C4746" w:rsidRPr="00256D2D" w:rsidRDefault="001C4746" w:rsidP="0030418B">
            <w:pPr>
              <w:rPr>
                <w:sz w:val="22"/>
                <w:szCs w:val="22"/>
                <w:lang w:val="en-GB"/>
              </w:rPr>
            </w:pPr>
            <w:r w:rsidRPr="00256D2D">
              <w:rPr>
                <w:color w:val="000000"/>
                <w:sz w:val="22"/>
                <w:szCs w:val="22"/>
              </w:rPr>
              <w:t>Põhja - Võrumaa</w:t>
            </w:r>
          </w:p>
        </w:tc>
        <w:tc>
          <w:tcPr>
            <w:tcW w:w="2112" w:type="pct"/>
            <w:tcBorders>
              <w:top w:val="nil"/>
              <w:left w:val="nil"/>
              <w:bottom w:val="single" w:sz="4" w:space="0" w:color="auto"/>
              <w:right w:val="single" w:sz="4" w:space="0" w:color="auto"/>
            </w:tcBorders>
            <w:shd w:val="clear" w:color="000000" w:fill="FFFFFF"/>
          </w:tcPr>
          <w:p w14:paraId="494D3D24" w14:textId="77777777" w:rsidR="001C4746" w:rsidRPr="00256D2D" w:rsidRDefault="001C4746" w:rsidP="0030418B">
            <w:pPr>
              <w:rPr>
                <w:sz w:val="22"/>
                <w:szCs w:val="22"/>
              </w:rPr>
            </w:pPr>
            <w:r w:rsidRPr="00B9147C">
              <w:t>439452</w:t>
            </w:r>
            <w:r>
              <w:t>,00</w:t>
            </w:r>
          </w:p>
        </w:tc>
      </w:tr>
      <w:bookmarkEnd w:id="0"/>
      <w:bookmarkEnd w:id="1"/>
    </w:tbl>
    <w:p w14:paraId="3B28A5C3"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216BF85E"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4623EF69" w14:textId="77777777" w:rsidR="001C4746" w:rsidRPr="007E2BA0" w:rsidRDefault="001C4746" w:rsidP="001C4746">
      <w:pPr>
        <w:numPr>
          <w:ilvl w:val="2"/>
          <w:numId w:val="1"/>
        </w:numPr>
        <w:suppressAutoHyphens/>
        <w:spacing w:after="120" w:line="240" w:lineRule="auto"/>
        <w:jc w:val="both"/>
        <w:rPr>
          <w:rFonts w:ascii="Times New Roman" w:eastAsia="Times New Roman" w:hAnsi="Times New Roman" w:cs="Times New Roman"/>
          <w:b/>
          <w:kern w:val="0"/>
          <w:sz w:val="24"/>
          <w:szCs w:val="24"/>
          <w:lang w:eastAsia="ar-SA"/>
          <w14:ligatures w14:val="none"/>
        </w:rPr>
      </w:pPr>
      <w:r w:rsidRPr="007E2BA0">
        <w:rPr>
          <w:rFonts w:ascii="Times New Roman" w:eastAsia="Times New Roman" w:hAnsi="Times New Roman" w:cs="Times New Roman"/>
          <w:b/>
          <w:kern w:val="0"/>
          <w:sz w:val="24"/>
          <w:szCs w:val="24"/>
          <w:lang w:eastAsia="ar-SA"/>
          <w14:ligatures w14:val="none"/>
        </w:rPr>
        <w:t>Osa 1 — Ida - Jõgevamaa</w:t>
      </w:r>
    </w:p>
    <w:p w14:paraId="6BA47100" w14:textId="2FE474F9" w:rsidR="001C4746" w:rsidRPr="007E2BA0" w:rsidRDefault="001C4746" w:rsidP="001C4746">
      <w:pPr>
        <w:suppressAutoHyphens/>
        <w:spacing w:after="120" w:line="240" w:lineRule="auto"/>
        <w:jc w:val="both"/>
        <w:rPr>
          <w:rFonts w:ascii="Times New Roman" w:eastAsia="Times New Roman" w:hAnsi="Times New Roman" w:cs="Times New Roman"/>
          <w:kern w:val="0"/>
          <w:sz w:val="24"/>
          <w:szCs w:val="24"/>
          <w:lang w:eastAsia="ar-SA"/>
          <w14:ligatures w14:val="none"/>
        </w:rPr>
      </w:pPr>
      <w:r w:rsidRPr="007E2BA0">
        <w:rPr>
          <w:rFonts w:ascii="Times New Roman" w:eastAsia="Times New Roman" w:hAnsi="Times New Roman" w:cs="Times New Roman"/>
          <w:kern w:val="0"/>
          <w:sz w:val="24"/>
          <w:szCs w:val="24"/>
          <w:lang w:eastAsia="ar-SA"/>
          <w14:ligatures w14:val="none"/>
        </w:rPr>
        <w:t xml:space="preserve">Hankeosa 1 esemeks on võsasaetööde teostamine </w:t>
      </w:r>
      <w:r w:rsidRPr="007E2BA0">
        <w:rPr>
          <w:rFonts w:ascii="Times New Roman" w:eastAsia="Times New Roman" w:hAnsi="Times New Roman" w:cs="Times New Roman"/>
          <w:b/>
          <w:bCs/>
          <w:kern w:val="0"/>
          <w:sz w:val="24"/>
          <w:szCs w:val="24"/>
          <w:lang w:eastAsia="ar-SA"/>
          <w14:ligatures w14:val="none"/>
        </w:rPr>
        <w:t>4</w:t>
      </w:r>
      <w:r w:rsidRPr="007E2BA0">
        <w:rPr>
          <w:rFonts w:ascii="Times New Roman" w:eastAsia="Times New Roman" w:hAnsi="Times New Roman" w:cs="Times New Roman"/>
          <w:b/>
          <w:kern w:val="0"/>
          <w:sz w:val="24"/>
          <w:szCs w:val="24"/>
          <w:lang w:eastAsia="ar-SA"/>
          <w14:ligatures w14:val="none"/>
        </w:rPr>
        <w:t xml:space="preserve"> (nelja) raietöölise</w:t>
      </w:r>
      <w:r w:rsidRPr="007E2BA0">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163953" w:rsidRPr="00163953">
        <w:rPr>
          <w:rFonts w:ascii="Times New Roman" w:eastAsia="Times New Roman" w:hAnsi="Times New Roman" w:cs="Times New Roman"/>
          <w:kern w:val="0"/>
          <w:sz w:val="24"/>
          <w:szCs w:val="24"/>
          <w:lang w:eastAsia="ar-SA"/>
          <w14:ligatures w14:val="none"/>
        </w:rPr>
        <w:t>raietöölise</w:t>
      </w:r>
      <w:r w:rsidRPr="007E2BA0">
        <w:rPr>
          <w:rFonts w:ascii="Times New Roman" w:eastAsia="Times New Roman" w:hAnsi="Times New Roman" w:cs="Times New Roman"/>
          <w:kern w:val="0"/>
          <w:sz w:val="24"/>
          <w:szCs w:val="24"/>
          <w:lang w:eastAsia="ar-SA"/>
          <w14:ligatures w14:val="none"/>
        </w:rPr>
        <w:t xml:space="preserve"> jõudlus hankes etteantud tingimustel </w:t>
      </w:r>
      <w:r w:rsidRPr="007E2BA0">
        <w:rPr>
          <w:rFonts w:ascii="Times New Roman" w:eastAsia="Times New Roman" w:hAnsi="Times New Roman" w:cs="Times New Roman"/>
          <w:kern w:val="0"/>
          <w:sz w:val="24"/>
          <w:szCs w:val="24"/>
          <w:lang w:eastAsia="ar-SA"/>
          <w14:ligatures w14:val="none"/>
        </w:rPr>
        <w:lastRenderedPageBreak/>
        <w:t>ligikaudu 600 ha aastas ning sellisest jõudlusest lähtutakse tööajagraafikute koostamisel. Eeldatav võsasaetööde maht hankeosas 1 on 600 ha aastas.</w:t>
      </w:r>
    </w:p>
    <w:p w14:paraId="1E8FEF62" w14:textId="77777777" w:rsidR="001C4746" w:rsidRPr="007E2BA0" w:rsidRDefault="001C4746" w:rsidP="001C4746">
      <w:pPr>
        <w:numPr>
          <w:ilvl w:val="2"/>
          <w:numId w:val="1"/>
        </w:numPr>
        <w:suppressAutoHyphens/>
        <w:spacing w:after="120" w:line="240" w:lineRule="auto"/>
        <w:jc w:val="both"/>
        <w:rPr>
          <w:rFonts w:ascii="Times New Roman" w:eastAsia="Times New Roman" w:hAnsi="Times New Roman" w:cs="Times New Roman"/>
          <w:kern w:val="0"/>
          <w:sz w:val="24"/>
          <w:szCs w:val="24"/>
          <w:lang w:eastAsia="ar-SA"/>
          <w14:ligatures w14:val="none"/>
        </w:rPr>
      </w:pPr>
      <w:r w:rsidRPr="007E2BA0">
        <w:rPr>
          <w:rFonts w:ascii="Times New Roman" w:eastAsia="Times New Roman" w:hAnsi="Times New Roman" w:cs="Times New Roman"/>
          <w:b/>
          <w:kern w:val="0"/>
          <w:sz w:val="24"/>
          <w:szCs w:val="24"/>
          <w:lang w:eastAsia="ar-SA"/>
          <w14:ligatures w14:val="none"/>
        </w:rPr>
        <w:t>Osa 2 — Lääne - Jõgevamaa</w:t>
      </w:r>
    </w:p>
    <w:p w14:paraId="12DF491D" w14:textId="40E51EA3" w:rsidR="001C4746" w:rsidRPr="007E2BA0" w:rsidRDefault="001C4746" w:rsidP="001C4746">
      <w:pPr>
        <w:suppressAutoHyphens/>
        <w:spacing w:after="120" w:line="240" w:lineRule="auto"/>
        <w:jc w:val="both"/>
        <w:rPr>
          <w:rFonts w:ascii="Times New Roman" w:eastAsia="Times New Roman" w:hAnsi="Times New Roman" w:cs="Times New Roman"/>
          <w:kern w:val="0"/>
          <w:sz w:val="24"/>
          <w:szCs w:val="24"/>
          <w:lang w:eastAsia="ar-SA"/>
          <w14:ligatures w14:val="none"/>
        </w:rPr>
      </w:pPr>
      <w:r w:rsidRPr="007E2BA0">
        <w:rPr>
          <w:rFonts w:ascii="Times New Roman" w:eastAsia="Times New Roman" w:hAnsi="Times New Roman" w:cs="Times New Roman"/>
          <w:kern w:val="0"/>
          <w:sz w:val="24"/>
          <w:szCs w:val="24"/>
          <w:lang w:eastAsia="ar-SA"/>
          <w14:ligatures w14:val="none"/>
        </w:rPr>
        <w:t xml:space="preserve">Hankeosa 2 esemeks on võsasaetööde teostamine </w:t>
      </w:r>
      <w:r w:rsidRPr="007E2BA0">
        <w:rPr>
          <w:rFonts w:ascii="Times New Roman" w:eastAsia="Times New Roman" w:hAnsi="Times New Roman" w:cs="Times New Roman"/>
          <w:b/>
          <w:bCs/>
          <w:kern w:val="0"/>
          <w:sz w:val="24"/>
          <w:szCs w:val="24"/>
          <w:lang w:eastAsia="ar-SA"/>
          <w14:ligatures w14:val="none"/>
        </w:rPr>
        <w:t>3</w:t>
      </w:r>
      <w:r w:rsidRPr="007E2BA0">
        <w:rPr>
          <w:rFonts w:ascii="Times New Roman" w:eastAsia="Times New Roman" w:hAnsi="Times New Roman" w:cs="Times New Roman"/>
          <w:b/>
          <w:kern w:val="0"/>
          <w:sz w:val="24"/>
          <w:szCs w:val="24"/>
          <w:lang w:eastAsia="ar-SA"/>
          <w14:ligatures w14:val="none"/>
        </w:rPr>
        <w:t xml:space="preserve"> (kolme) raietöölise</w:t>
      </w:r>
      <w:r w:rsidRPr="007E2BA0">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163953" w:rsidRPr="00163953">
        <w:rPr>
          <w:rFonts w:ascii="Times New Roman" w:eastAsia="Times New Roman" w:hAnsi="Times New Roman" w:cs="Times New Roman"/>
          <w:kern w:val="0"/>
          <w:sz w:val="24"/>
          <w:szCs w:val="24"/>
          <w:lang w:eastAsia="ar-SA"/>
          <w14:ligatures w14:val="none"/>
        </w:rPr>
        <w:t>raietöölise</w:t>
      </w:r>
      <w:r w:rsidRPr="007E2BA0">
        <w:rPr>
          <w:rFonts w:ascii="Times New Roman" w:eastAsia="Times New Roman" w:hAnsi="Times New Roman" w:cs="Times New Roman"/>
          <w:kern w:val="0"/>
          <w:sz w:val="24"/>
          <w:szCs w:val="24"/>
          <w:lang w:eastAsia="ar-SA"/>
          <w14:ligatures w14:val="none"/>
        </w:rPr>
        <w:t xml:space="preserve"> jõudlus hankes etteantud tingimustel ligikaudu 450 ha aastas ning sellisest jõudlusest lähtutakse tööajagraafikute koostamisel. Eeldatav võsasaetööde maht hankeosas 2 on 450 ha aastas.</w:t>
      </w:r>
    </w:p>
    <w:p w14:paraId="1B048E17" w14:textId="77777777" w:rsidR="001C4746" w:rsidRPr="007E2BA0" w:rsidRDefault="001C4746" w:rsidP="001C4746">
      <w:pPr>
        <w:numPr>
          <w:ilvl w:val="2"/>
          <w:numId w:val="1"/>
        </w:numPr>
        <w:suppressAutoHyphens/>
        <w:spacing w:after="120" w:line="240" w:lineRule="auto"/>
        <w:jc w:val="both"/>
        <w:rPr>
          <w:rFonts w:ascii="Times New Roman" w:eastAsia="Times New Roman" w:hAnsi="Times New Roman" w:cs="Times New Roman"/>
          <w:b/>
          <w:kern w:val="0"/>
          <w:sz w:val="24"/>
          <w:szCs w:val="24"/>
          <w:lang w:eastAsia="ar-SA"/>
          <w14:ligatures w14:val="none"/>
        </w:rPr>
      </w:pPr>
      <w:r w:rsidRPr="007E2BA0">
        <w:rPr>
          <w:rFonts w:ascii="Times New Roman" w:eastAsia="Times New Roman" w:hAnsi="Times New Roman" w:cs="Times New Roman"/>
          <w:b/>
          <w:kern w:val="0"/>
          <w:sz w:val="24"/>
          <w:szCs w:val="24"/>
          <w:lang w:eastAsia="ar-SA"/>
          <w14:ligatures w14:val="none"/>
        </w:rPr>
        <w:t xml:space="preserve">Osa 3 — </w:t>
      </w:r>
      <w:r w:rsidRPr="007E2BA0">
        <w:rPr>
          <w:rFonts w:ascii="Times New Roman" w:eastAsia="Times New Roman" w:hAnsi="Times New Roman" w:cs="Times New Roman"/>
          <w:kern w:val="0"/>
          <w:sz w:val="24"/>
          <w:szCs w:val="24"/>
          <w:lang w:eastAsia="ar-SA"/>
          <w14:ligatures w14:val="none"/>
        </w:rPr>
        <w:t xml:space="preserve"> </w:t>
      </w:r>
      <w:r w:rsidRPr="007E2BA0">
        <w:rPr>
          <w:rFonts w:ascii="Times New Roman" w:eastAsia="Times New Roman" w:hAnsi="Times New Roman" w:cs="Times New Roman"/>
          <w:b/>
          <w:kern w:val="0"/>
          <w:sz w:val="24"/>
          <w:szCs w:val="24"/>
          <w:lang w:eastAsia="ar-SA"/>
          <w14:ligatures w14:val="none"/>
        </w:rPr>
        <w:t>Kirde - Tartumaa</w:t>
      </w:r>
    </w:p>
    <w:p w14:paraId="18CBD6CF" w14:textId="51B6ECEA" w:rsidR="001C4746" w:rsidRPr="007E2BA0" w:rsidRDefault="001C4746" w:rsidP="001C4746">
      <w:pPr>
        <w:suppressAutoHyphens/>
        <w:spacing w:after="120" w:line="240" w:lineRule="auto"/>
        <w:jc w:val="both"/>
        <w:rPr>
          <w:rFonts w:ascii="Times New Roman" w:eastAsia="Times New Roman" w:hAnsi="Times New Roman" w:cs="Times New Roman"/>
          <w:kern w:val="0"/>
          <w:sz w:val="24"/>
          <w:szCs w:val="24"/>
          <w:lang w:eastAsia="ar-SA"/>
          <w14:ligatures w14:val="none"/>
        </w:rPr>
      </w:pPr>
      <w:r w:rsidRPr="007E2BA0">
        <w:rPr>
          <w:rFonts w:ascii="Times New Roman" w:eastAsia="Times New Roman" w:hAnsi="Times New Roman" w:cs="Times New Roman"/>
          <w:kern w:val="0"/>
          <w:sz w:val="24"/>
          <w:szCs w:val="24"/>
          <w:lang w:eastAsia="ar-SA"/>
          <w14:ligatures w14:val="none"/>
        </w:rPr>
        <w:t xml:space="preserve">Hankeosa 3 esemeks on võsasaetööde teostamine </w:t>
      </w:r>
      <w:r w:rsidRPr="007E2BA0">
        <w:rPr>
          <w:rFonts w:ascii="Times New Roman" w:eastAsia="Times New Roman" w:hAnsi="Times New Roman" w:cs="Times New Roman"/>
          <w:b/>
          <w:bCs/>
          <w:kern w:val="0"/>
          <w:sz w:val="24"/>
          <w:szCs w:val="24"/>
          <w:lang w:eastAsia="ar-SA"/>
          <w14:ligatures w14:val="none"/>
        </w:rPr>
        <w:t>3</w:t>
      </w:r>
      <w:r w:rsidRPr="007E2BA0">
        <w:rPr>
          <w:rFonts w:ascii="Times New Roman" w:eastAsia="Times New Roman" w:hAnsi="Times New Roman" w:cs="Times New Roman"/>
          <w:b/>
          <w:kern w:val="0"/>
          <w:sz w:val="24"/>
          <w:szCs w:val="24"/>
          <w:lang w:eastAsia="ar-SA"/>
          <w14:ligatures w14:val="none"/>
        </w:rPr>
        <w:t xml:space="preserve"> (kolme) raietöölise</w:t>
      </w:r>
      <w:r w:rsidRPr="007E2BA0">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163953" w:rsidRPr="00163953">
        <w:rPr>
          <w:rFonts w:ascii="Times New Roman" w:eastAsia="Times New Roman" w:hAnsi="Times New Roman" w:cs="Times New Roman"/>
          <w:kern w:val="0"/>
          <w:sz w:val="24"/>
          <w:szCs w:val="24"/>
          <w:lang w:eastAsia="ar-SA"/>
          <w14:ligatures w14:val="none"/>
        </w:rPr>
        <w:t>raietöölise</w:t>
      </w:r>
      <w:r w:rsidRPr="007E2BA0">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3 on 450  ha aastas.</w:t>
      </w:r>
    </w:p>
    <w:p w14:paraId="5EFC7D7E" w14:textId="77777777" w:rsidR="001C4746" w:rsidRPr="00BD239F" w:rsidRDefault="001C4746" w:rsidP="001C4746">
      <w:pPr>
        <w:numPr>
          <w:ilvl w:val="2"/>
          <w:numId w:val="1"/>
        </w:numPr>
        <w:suppressAutoHyphens/>
        <w:spacing w:after="120" w:line="240" w:lineRule="auto"/>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Osa 4 — Lõuna - Tartumaa</w:t>
      </w:r>
    </w:p>
    <w:p w14:paraId="176730C1" w14:textId="4AE56B91" w:rsidR="001C4746" w:rsidRPr="00BD239F" w:rsidRDefault="001C4746" w:rsidP="001C4746">
      <w:pPr>
        <w:suppressAutoHyphens/>
        <w:spacing w:after="120" w:line="240" w:lineRule="auto"/>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4 esemeks on võsasaetööde teostamine </w:t>
      </w:r>
      <w:r w:rsidRPr="00BD239F">
        <w:rPr>
          <w:rFonts w:ascii="Times New Roman" w:eastAsia="Times New Roman" w:hAnsi="Times New Roman" w:cs="Times New Roman"/>
          <w:b/>
          <w:bCs/>
          <w:kern w:val="0"/>
          <w:sz w:val="24"/>
          <w:szCs w:val="24"/>
          <w:lang w:eastAsia="ar-SA"/>
          <w14:ligatures w14:val="none"/>
        </w:rPr>
        <w:t>6</w:t>
      </w:r>
      <w:r w:rsidRPr="00BD239F">
        <w:rPr>
          <w:rFonts w:ascii="Times New Roman" w:eastAsia="Times New Roman" w:hAnsi="Times New Roman" w:cs="Times New Roman"/>
          <w:b/>
          <w:kern w:val="0"/>
          <w:sz w:val="24"/>
          <w:szCs w:val="24"/>
          <w:lang w:eastAsia="ar-SA"/>
          <w14:ligatures w14:val="none"/>
        </w:rPr>
        <w:t xml:space="preserve"> (kuue) 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163953" w:rsidRPr="00163953">
        <w:rPr>
          <w:rFonts w:ascii="Times New Roman" w:eastAsia="Times New Roman" w:hAnsi="Times New Roman" w:cs="Times New Roman"/>
          <w:kern w:val="0"/>
          <w:sz w:val="24"/>
          <w:szCs w:val="24"/>
          <w:lang w:eastAsia="ar-SA"/>
          <w14:ligatures w14:val="none"/>
        </w:rPr>
        <w:t xml:space="preserve">raietöölise </w:t>
      </w:r>
      <w:r w:rsidRPr="00BD239F">
        <w:rPr>
          <w:rFonts w:ascii="Times New Roman" w:eastAsia="Times New Roman" w:hAnsi="Times New Roman" w:cs="Times New Roman"/>
          <w:kern w:val="0"/>
          <w:sz w:val="24"/>
          <w:szCs w:val="24"/>
          <w:lang w:eastAsia="ar-SA"/>
          <w14:ligatures w14:val="none"/>
        </w:rPr>
        <w:t>jõudlus hankes etteantud tingimustel ligikaudu 150 ha aastas ning sellisest jõudlusest lähtutakse tööajagraafikute koostamisel. Eeldatav võsasaetööde maht hankeosas 4 on 900 ha aastas.</w:t>
      </w:r>
    </w:p>
    <w:p w14:paraId="6CC617C1" w14:textId="77777777"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Osa 5 — Edela - Tartumaa</w:t>
      </w:r>
    </w:p>
    <w:p w14:paraId="068A376F" w14:textId="733D7C03"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5 esemeks on võsasaetööde teostamine </w:t>
      </w:r>
      <w:r w:rsidRPr="00BD239F">
        <w:rPr>
          <w:rFonts w:ascii="Times New Roman" w:eastAsia="Times New Roman" w:hAnsi="Times New Roman" w:cs="Times New Roman"/>
          <w:b/>
          <w:kern w:val="0"/>
          <w:sz w:val="24"/>
          <w:szCs w:val="24"/>
          <w:lang w:eastAsia="ar-SA"/>
          <w14:ligatures w14:val="none"/>
        </w:rPr>
        <w:t>1 (ühe) 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163953" w:rsidRPr="00163953">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5 on 150 ha aastas.</w:t>
      </w:r>
    </w:p>
    <w:p w14:paraId="7F7D5B96"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072F8786" w14:textId="77777777"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Osa 6 – Loode-Tartumaa</w:t>
      </w:r>
    </w:p>
    <w:p w14:paraId="456EE73C" w14:textId="0A9C13D7"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6 esemeks on võsasaetööde teostamine </w:t>
      </w:r>
      <w:r w:rsidRPr="00BD239F">
        <w:rPr>
          <w:rFonts w:ascii="Times New Roman" w:eastAsia="Times New Roman" w:hAnsi="Times New Roman" w:cs="Times New Roman"/>
          <w:b/>
          <w:bCs/>
          <w:kern w:val="0"/>
          <w:sz w:val="24"/>
          <w:szCs w:val="24"/>
          <w:lang w:eastAsia="ar-SA"/>
          <w14:ligatures w14:val="none"/>
        </w:rPr>
        <w:t>1</w:t>
      </w:r>
      <w:r w:rsidRPr="00BD239F">
        <w:rPr>
          <w:rFonts w:ascii="Times New Roman" w:eastAsia="Times New Roman" w:hAnsi="Times New Roman" w:cs="Times New Roman"/>
          <w:b/>
          <w:kern w:val="0"/>
          <w:sz w:val="24"/>
          <w:szCs w:val="24"/>
          <w:lang w:eastAsia="ar-SA"/>
          <w14:ligatures w14:val="none"/>
        </w:rPr>
        <w:t xml:space="preserve"> (ühe</w:t>
      </w:r>
      <w:r w:rsidRPr="00BD239F">
        <w:rPr>
          <w:rFonts w:ascii="Times New Roman" w:eastAsia="Times New Roman" w:hAnsi="Times New Roman" w:cs="Times New Roman"/>
          <w:kern w:val="0"/>
          <w:sz w:val="24"/>
          <w:szCs w:val="24"/>
          <w:lang w:eastAsia="ar-SA"/>
          <w14:ligatures w14:val="none"/>
        </w:rPr>
        <w:t xml:space="preserve">) </w:t>
      </w:r>
      <w:r w:rsidRPr="00BD239F">
        <w:rPr>
          <w:rFonts w:ascii="Times New Roman" w:eastAsia="Times New Roman" w:hAnsi="Times New Roman" w:cs="Times New Roman"/>
          <w:b/>
          <w:bCs/>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163953" w:rsidRPr="00163953">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6 on 150 ha aastas.</w:t>
      </w:r>
    </w:p>
    <w:p w14:paraId="4AA9D48B"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704BB9FA" w14:textId="77777777"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Osa 7 -Lõuna - Põlvamaa</w:t>
      </w:r>
    </w:p>
    <w:p w14:paraId="242A91BA" w14:textId="4BBF5EB5"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7 esemeks on võsasaetööde teostamine </w:t>
      </w:r>
      <w:r w:rsidRPr="00BD239F">
        <w:rPr>
          <w:rFonts w:ascii="Times New Roman" w:eastAsia="Times New Roman" w:hAnsi="Times New Roman" w:cs="Times New Roman"/>
          <w:b/>
          <w:bCs/>
          <w:kern w:val="0"/>
          <w:sz w:val="24"/>
          <w:szCs w:val="24"/>
          <w:lang w:eastAsia="ar-SA"/>
          <w14:ligatures w14:val="none"/>
        </w:rPr>
        <w:t xml:space="preserve">3 </w:t>
      </w:r>
      <w:r w:rsidRPr="00BD239F">
        <w:rPr>
          <w:rFonts w:ascii="Times New Roman" w:eastAsia="Times New Roman" w:hAnsi="Times New Roman" w:cs="Times New Roman"/>
          <w:b/>
          <w:kern w:val="0"/>
          <w:sz w:val="24"/>
          <w:szCs w:val="24"/>
          <w:lang w:eastAsia="ar-SA"/>
          <w14:ligatures w14:val="none"/>
        </w:rPr>
        <w:t>(kolme</w:t>
      </w:r>
      <w:r w:rsidRPr="00BD239F">
        <w:rPr>
          <w:rFonts w:ascii="Times New Roman" w:eastAsia="Times New Roman" w:hAnsi="Times New Roman" w:cs="Times New Roman"/>
          <w:kern w:val="0"/>
          <w:sz w:val="24"/>
          <w:szCs w:val="24"/>
          <w:lang w:eastAsia="ar-SA"/>
          <w14:ligatures w14:val="none"/>
        </w:rPr>
        <w:t xml:space="preserve">) </w:t>
      </w:r>
      <w:r w:rsidRPr="00BD239F">
        <w:rPr>
          <w:rFonts w:ascii="Times New Roman" w:eastAsia="Times New Roman" w:hAnsi="Times New Roman" w:cs="Times New Roman"/>
          <w:b/>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163953" w:rsidRPr="00163953">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7 on 450 ha aastas.</w:t>
      </w:r>
    </w:p>
    <w:p w14:paraId="10254140" w14:textId="77777777"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0044DBF7" w14:textId="77777777"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Osa 8 – Edela - Põlvamaa</w:t>
      </w:r>
    </w:p>
    <w:p w14:paraId="6CB7508B" w14:textId="64D0A1C5"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8 esemeks on võsasaetööde teostamine </w:t>
      </w:r>
      <w:r w:rsidRPr="00BD239F">
        <w:rPr>
          <w:rFonts w:ascii="Times New Roman" w:eastAsia="Times New Roman" w:hAnsi="Times New Roman" w:cs="Times New Roman"/>
          <w:b/>
          <w:bCs/>
          <w:kern w:val="0"/>
          <w:sz w:val="24"/>
          <w:szCs w:val="24"/>
          <w:lang w:eastAsia="ar-SA"/>
          <w14:ligatures w14:val="none"/>
        </w:rPr>
        <w:t xml:space="preserve">2 </w:t>
      </w:r>
      <w:r w:rsidRPr="00BD239F">
        <w:rPr>
          <w:rFonts w:ascii="Times New Roman" w:eastAsia="Times New Roman" w:hAnsi="Times New Roman" w:cs="Times New Roman"/>
          <w:b/>
          <w:kern w:val="0"/>
          <w:sz w:val="24"/>
          <w:szCs w:val="24"/>
          <w:lang w:eastAsia="ar-SA"/>
          <w14:ligatures w14:val="none"/>
        </w:rPr>
        <w:t>(kahe)</w:t>
      </w:r>
      <w:r w:rsidRPr="00BD239F">
        <w:rPr>
          <w:rFonts w:ascii="Times New Roman" w:eastAsia="Times New Roman" w:hAnsi="Times New Roman" w:cs="Times New Roman"/>
          <w:kern w:val="0"/>
          <w:sz w:val="24"/>
          <w:szCs w:val="24"/>
          <w:lang w:eastAsia="ar-SA"/>
          <w14:ligatures w14:val="none"/>
        </w:rPr>
        <w:t xml:space="preserve"> </w:t>
      </w:r>
      <w:r w:rsidRPr="00BD239F">
        <w:rPr>
          <w:rFonts w:ascii="Times New Roman" w:eastAsia="Times New Roman" w:hAnsi="Times New Roman" w:cs="Times New Roman"/>
          <w:b/>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2630EE" w:rsidRPr="002630EE">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8 on 300 ha aastas.</w:t>
      </w:r>
    </w:p>
    <w:p w14:paraId="4F99DF14"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5D0FF0C9" w14:textId="77777777"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 xml:space="preserve">Osa 9 – Põhja - Põlvamaa </w:t>
      </w:r>
    </w:p>
    <w:p w14:paraId="479525C9" w14:textId="67DDA849"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9 esemeks on võsasaetööde teostamine </w:t>
      </w:r>
      <w:r w:rsidRPr="00BD239F">
        <w:rPr>
          <w:rFonts w:ascii="Times New Roman" w:eastAsia="Times New Roman" w:hAnsi="Times New Roman" w:cs="Times New Roman"/>
          <w:b/>
          <w:bCs/>
          <w:kern w:val="0"/>
          <w:sz w:val="24"/>
          <w:szCs w:val="24"/>
          <w:lang w:eastAsia="ar-SA"/>
          <w14:ligatures w14:val="none"/>
        </w:rPr>
        <w:t>8</w:t>
      </w:r>
      <w:r w:rsidRPr="00BD239F">
        <w:rPr>
          <w:rFonts w:ascii="Times New Roman" w:eastAsia="Times New Roman" w:hAnsi="Times New Roman" w:cs="Times New Roman"/>
          <w:b/>
          <w:kern w:val="0"/>
          <w:sz w:val="24"/>
          <w:szCs w:val="24"/>
          <w:lang w:eastAsia="ar-SA"/>
          <w14:ligatures w14:val="none"/>
        </w:rPr>
        <w:t xml:space="preserve"> (kaheksa) 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2630EE" w:rsidRPr="002630EE">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9 on 1200 ha aastas.</w:t>
      </w:r>
    </w:p>
    <w:p w14:paraId="3FD776E5"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47F91817" w14:textId="77777777"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lastRenderedPageBreak/>
        <w:t>Osa 10 – Lõuna - Valgamaa</w:t>
      </w:r>
    </w:p>
    <w:p w14:paraId="3A1E0F96" w14:textId="5987E292"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10 esemeks on võsasaetööde teostamine </w:t>
      </w:r>
      <w:r w:rsidRPr="00BD239F">
        <w:rPr>
          <w:rFonts w:ascii="Times New Roman" w:eastAsia="Times New Roman" w:hAnsi="Times New Roman" w:cs="Times New Roman"/>
          <w:b/>
          <w:bCs/>
          <w:kern w:val="0"/>
          <w:sz w:val="24"/>
          <w:szCs w:val="24"/>
          <w:lang w:eastAsia="ar-SA"/>
          <w14:ligatures w14:val="none"/>
        </w:rPr>
        <w:t xml:space="preserve">4 </w:t>
      </w:r>
      <w:r w:rsidRPr="00BD239F">
        <w:rPr>
          <w:rFonts w:ascii="Times New Roman" w:eastAsia="Times New Roman" w:hAnsi="Times New Roman" w:cs="Times New Roman"/>
          <w:b/>
          <w:kern w:val="0"/>
          <w:sz w:val="24"/>
          <w:szCs w:val="24"/>
          <w:lang w:eastAsia="ar-SA"/>
          <w14:ligatures w14:val="none"/>
        </w:rPr>
        <w:t>(nelja)</w:t>
      </w:r>
      <w:r w:rsidRPr="00BD239F">
        <w:rPr>
          <w:rFonts w:ascii="Times New Roman" w:eastAsia="Times New Roman" w:hAnsi="Times New Roman" w:cs="Times New Roman"/>
          <w:kern w:val="0"/>
          <w:sz w:val="24"/>
          <w:szCs w:val="24"/>
          <w:lang w:eastAsia="ar-SA"/>
          <w14:ligatures w14:val="none"/>
        </w:rPr>
        <w:t xml:space="preserve"> </w:t>
      </w:r>
      <w:r w:rsidRPr="00BD239F">
        <w:rPr>
          <w:rFonts w:ascii="Times New Roman" w:eastAsia="Times New Roman" w:hAnsi="Times New Roman" w:cs="Times New Roman"/>
          <w:b/>
          <w:bCs/>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2630EE" w:rsidRPr="002630EE">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10 on 600 ha aastas.</w:t>
      </w:r>
    </w:p>
    <w:p w14:paraId="2E48B02E"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359BA183" w14:textId="77777777"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Osa 11 – Põhja - Valgamaa</w:t>
      </w:r>
    </w:p>
    <w:p w14:paraId="2E8FFF66" w14:textId="719E2FD3"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11 esemeks on võsasaetööde teostamine </w:t>
      </w:r>
      <w:r w:rsidRPr="00BD239F">
        <w:rPr>
          <w:rFonts w:ascii="Times New Roman" w:eastAsia="Times New Roman" w:hAnsi="Times New Roman" w:cs="Times New Roman"/>
          <w:b/>
          <w:bCs/>
          <w:kern w:val="0"/>
          <w:sz w:val="24"/>
          <w:szCs w:val="24"/>
          <w:lang w:eastAsia="ar-SA"/>
          <w14:ligatures w14:val="none"/>
        </w:rPr>
        <w:t>6</w:t>
      </w:r>
      <w:r w:rsidRPr="00BD239F">
        <w:rPr>
          <w:rFonts w:ascii="Times New Roman" w:eastAsia="Times New Roman" w:hAnsi="Times New Roman" w:cs="Times New Roman"/>
          <w:b/>
          <w:kern w:val="0"/>
          <w:sz w:val="24"/>
          <w:szCs w:val="24"/>
          <w:lang w:eastAsia="ar-SA"/>
          <w14:ligatures w14:val="none"/>
        </w:rPr>
        <w:t xml:space="preserve"> (kuue)</w:t>
      </w:r>
      <w:r w:rsidRPr="00BD239F">
        <w:rPr>
          <w:rFonts w:ascii="Times New Roman" w:eastAsia="Times New Roman" w:hAnsi="Times New Roman" w:cs="Times New Roman"/>
          <w:kern w:val="0"/>
          <w:sz w:val="24"/>
          <w:szCs w:val="24"/>
          <w:lang w:eastAsia="ar-SA"/>
          <w14:ligatures w14:val="none"/>
        </w:rPr>
        <w:t xml:space="preserve"> </w:t>
      </w:r>
      <w:r w:rsidRPr="00BD239F">
        <w:rPr>
          <w:rFonts w:ascii="Times New Roman" w:eastAsia="Times New Roman" w:hAnsi="Times New Roman" w:cs="Times New Roman"/>
          <w:b/>
          <w:bCs/>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2630EE" w:rsidRPr="002630EE">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11 on 900 ha aastas.</w:t>
      </w:r>
    </w:p>
    <w:p w14:paraId="6545B99B"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3EEE4913" w14:textId="77777777" w:rsidR="001C4746" w:rsidRPr="00BD239F" w:rsidRDefault="001C4746" w:rsidP="001C474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1.3.12. Osa 12 – Lõuna - Võrumaa</w:t>
      </w:r>
    </w:p>
    <w:p w14:paraId="5676289B" w14:textId="29109153" w:rsidR="001C4746"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12 esemeks on võsasaetööde teostamine </w:t>
      </w:r>
      <w:r w:rsidRPr="00BD239F">
        <w:rPr>
          <w:rFonts w:ascii="Times New Roman" w:eastAsia="Times New Roman" w:hAnsi="Times New Roman" w:cs="Times New Roman"/>
          <w:b/>
          <w:kern w:val="0"/>
          <w:sz w:val="24"/>
          <w:szCs w:val="24"/>
          <w:lang w:eastAsia="ar-SA"/>
          <w14:ligatures w14:val="none"/>
        </w:rPr>
        <w:t>6 (kuue)</w:t>
      </w:r>
      <w:r w:rsidRPr="00BD239F">
        <w:rPr>
          <w:rFonts w:ascii="Times New Roman" w:eastAsia="Times New Roman" w:hAnsi="Times New Roman" w:cs="Times New Roman"/>
          <w:kern w:val="0"/>
          <w:sz w:val="24"/>
          <w:szCs w:val="24"/>
          <w:lang w:eastAsia="ar-SA"/>
          <w14:ligatures w14:val="none"/>
        </w:rPr>
        <w:t xml:space="preserve"> </w:t>
      </w:r>
      <w:r w:rsidRPr="00BD239F">
        <w:rPr>
          <w:rFonts w:ascii="Times New Roman" w:eastAsia="Times New Roman" w:hAnsi="Times New Roman" w:cs="Times New Roman"/>
          <w:b/>
          <w:bCs/>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7E17E9" w:rsidRPr="007E17E9">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12 on 900 ha aastas.</w:t>
      </w:r>
    </w:p>
    <w:p w14:paraId="0E009FD3" w14:textId="77777777" w:rsidR="001C4746" w:rsidRDefault="001C4746" w:rsidP="001C4746">
      <w:pPr>
        <w:suppressAutoHyphens/>
        <w:spacing w:after="0" w:line="240" w:lineRule="auto"/>
        <w:jc w:val="both"/>
        <w:rPr>
          <w:rFonts w:ascii="Times New Roman" w:eastAsia="Times New Roman" w:hAnsi="Times New Roman" w:cs="Times New Roman"/>
          <w:b/>
          <w:kern w:val="0"/>
          <w:sz w:val="24"/>
          <w:szCs w:val="24"/>
          <w:lang w:eastAsia="ar-SA"/>
          <w14:ligatures w14:val="none"/>
        </w:rPr>
      </w:pPr>
    </w:p>
    <w:p w14:paraId="49000924" w14:textId="77777777" w:rsidR="001C4746" w:rsidRPr="00BD239F" w:rsidRDefault="001C4746" w:rsidP="001C474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1.3.1</w:t>
      </w:r>
      <w:r>
        <w:rPr>
          <w:rFonts w:ascii="Times New Roman" w:eastAsia="Times New Roman" w:hAnsi="Times New Roman" w:cs="Times New Roman"/>
          <w:b/>
          <w:kern w:val="0"/>
          <w:sz w:val="24"/>
          <w:szCs w:val="24"/>
          <w:lang w:eastAsia="ar-SA"/>
          <w14:ligatures w14:val="none"/>
        </w:rPr>
        <w:t>3</w:t>
      </w:r>
      <w:r w:rsidRPr="00BD239F">
        <w:rPr>
          <w:rFonts w:ascii="Times New Roman" w:eastAsia="Times New Roman" w:hAnsi="Times New Roman" w:cs="Times New Roman"/>
          <w:b/>
          <w:kern w:val="0"/>
          <w:sz w:val="24"/>
          <w:szCs w:val="24"/>
          <w:lang w:eastAsia="ar-SA"/>
          <w14:ligatures w14:val="none"/>
        </w:rPr>
        <w:t>. Osa 1</w:t>
      </w:r>
      <w:r>
        <w:rPr>
          <w:rFonts w:ascii="Times New Roman" w:eastAsia="Times New Roman" w:hAnsi="Times New Roman" w:cs="Times New Roman"/>
          <w:b/>
          <w:kern w:val="0"/>
          <w:sz w:val="24"/>
          <w:szCs w:val="24"/>
          <w:lang w:eastAsia="ar-SA"/>
          <w14:ligatures w14:val="none"/>
        </w:rPr>
        <w:t>3</w:t>
      </w:r>
      <w:r w:rsidRPr="00BD239F">
        <w:rPr>
          <w:rFonts w:ascii="Times New Roman" w:eastAsia="Times New Roman" w:hAnsi="Times New Roman" w:cs="Times New Roman"/>
          <w:b/>
          <w:kern w:val="0"/>
          <w:sz w:val="24"/>
          <w:szCs w:val="24"/>
          <w:lang w:eastAsia="ar-SA"/>
          <w14:ligatures w14:val="none"/>
        </w:rPr>
        <w:t xml:space="preserve"> – Lääne - Võrumaa</w:t>
      </w:r>
    </w:p>
    <w:p w14:paraId="216B795B" w14:textId="459D025D" w:rsidR="001C4746"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Hankeosa 1</w:t>
      </w:r>
      <w:r>
        <w:rPr>
          <w:rFonts w:ascii="Times New Roman" w:eastAsia="Times New Roman" w:hAnsi="Times New Roman" w:cs="Times New Roman"/>
          <w:kern w:val="0"/>
          <w:sz w:val="24"/>
          <w:szCs w:val="24"/>
          <w:lang w:eastAsia="ar-SA"/>
          <w14:ligatures w14:val="none"/>
        </w:rPr>
        <w:t>3</w:t>
      </w:r>
      <w:r w:rsidRPr="00BD239F">
        <w:rPr>
          <w:rFonts w:ascii="Times New Roman" w:eastAsia="Times New Roman" w:hAnsi="Times New Roman" w:cs="Times New Roman"/>
          <w:kern w:val="0"/>
          <w:sz w:val="24"/>
          <w:szCs w:val="24"/>
          <w:lang w:eastAsia="ar-SA"/>
          <w14:ligatures w14:val="none"/>
        </w:rPr>
        <w:t xml:space="preserve"> esemeks on võsasaetööde teostamine </w:t>
      </w:r>
      <w:r w:rsidRPr="5B3B6BC9">
        <w:rPr>
          <w:rFonts w:ascii="Times New Roman" w:eastAsia="Times New Roman" w:hAnsi="Times New Roman" w:cs="Times New Roman"/>
          <w:b/>
          <w:bCs/>
          <w:kern w:val="0"/>
          <w:sz w:val="24"/>
          <w:szCs w:val="24"/>
          <w:lang w:eastAsia="ar-SA"/>
          <w14:ligatures w14:val="none"/>
        </w:rPr>
        <w:t>4 (nelja)</w:t>
      </w:r>
      <w:r w:rsidRPr="00BD239F">
        <w:rPr>
          <w:rFonts w:ascii="Times New Roman" w:eastAsia="Times New Roman" w:hAnsi="Times New Roman" w:cs="Times New Roman"/>
          <w:kern w:val="0"/>
          <w:sz w:val="24"/>
          <w:szCs w:val="24"/>
          <w:lang w:eastAsia="ar-SA"/>
          <w14:ligatures w14:val="none"/>
        </w:rPr>
        <w:t xml:space="preserve"> </w:t>
      </w:r>
      <w:r w:rsidRPr="00BD239F">
        <w:rPr>
          <w:rFonts w:ascii="Times New Roman" w:eastAsia="Times New Roman" w:hAnsi="Times New Roman" w:cs="Times New Roman"/>
          <w:b/>
          <w:bCs/>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7E17E9" w:rsidRPr="007E17E9">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1</w:t>
      </w:r>
      <w:r>
        <w:rPr>
          <w:rFonts w:ascii="Times New Roman" w:eastAsia="Times New Roman" w:hAnsi="Times New Roman" w:cs="Times New Roman"/>
          <w:kern w:val="0"/>
          <w:sz w:val="24"/>
          <w:szCs w:val="24"/>
          <w:lang w:eastAsia="ar-SA"/>
          <w14:ligatures w14:val="none"/>
        </w:rPr>
        <w:t>3</w:t>
      </w:r>
      <w:r w:rsidRPr="00BD239F">
        <w:rPr>
          <w:rFonts w:ascii="Times New Roman" w:eastAsia="Times New Roman" w:hAnsi="Times New Roman" w:cs="Times New Roman"/>
          <w:kern w:val="0"/>
          <w:sz w:val="24"/>
          <w:szCs w:val="24"/>
          <w:lang w:eastAsia="ar-SA"/>
          <w14:ligatures w14:val="none"/>
        </w:rPr>
        <w:t xml:space="preserve"> on </w:t>
      </w:r>
      <w:r>
        <w:rPr>
          <w:rFonts w:ascii="Times New Roman" w:eastAsia="Times New Roman" w:hAnsi="Times New Roman" w:cs="Times New Roman"/>
          <w:kern w:val="0"/>
          <w:sz w:val="24"/>
          <w:szCs w:val="24"/>
          <w:lang w:eastAsia="ar-SA"/>
          <w14:ligatures w14:val="none"/>
        </w:rPr>
        <w:t>6</w:t>
      </w:r>
      <w:r w:rsidRPr="00BD239F">
        <w:rPr>
          <w:rFonts w:ascii="Times New Roman" w:eastAsia="Times New Roman" w:hAnsi="Times New Roman" w:cs="Times New Roman"/>
          <w:kern w:val="0"/>
          <w:sz w:val="24"/>
          <w:szCs w:val="24"/>
          <w:lang w:eastAsia="ar-SA"/>
          <w14:ligatures w14:val="none"/>
        </w:rPr>
        <w:t>00 ha aastas.</w:t>
      </w:r>
    </w:p>
    <w:p w14:paraId="331B5247" w14:textId="77777777" w:rsidR="001C4746"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3A304CCD" w14:textId="77777777" w:rsidR="001C4746" w:rsidRPr="00BD239F" w:rsidRDefault="001C4746" w:rsidP="001C474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5B3B6BC9">
        <w:rPr>
          <w:rFonts w:ascii="Times New Roman" w:eastAsia="Times New Roman" w:hAnsi="Times New Roman" w:cs="Times New Roman"/>
          <w:b/>
          <w:bCs/>
          <w:kern w:val="0"/>
          <w:sz w:val="24"/>
          <w:szCs w:val="24"/>
          <w:lang w:eastAsia="ar-SA"/>
          <w14:ligatures w14:val="none"/>
        </w:rPr>
        <w:t xml:space="preserve">1.3.14. </w:t>
      </w:r>
      <w:r w:rsidRPr="003D3080">
        <w:rPr>
          <w:rFonts w:ascii="Times New Roman" w:eastAsia="Times New Roman" w:hAnsi="Times New Roman" w:cs="Times New Roman"/>
          <w:b/>
          <w:bCs/>
          <w:kern w:val="0"/>
          <w:sz w:val="24"/>
          <w:szCs w:val="24"/>
          <w:lang w:eastAsia="ar-SA"/>
          <w14:ligatures w14:val="none"/>
        </w:rPr>
        <w:t>Osa 14 – Põhja - Võrumaa</w:t>
      </w:r>
    </w:p>
    <w:p w14:paraId="69FF3A99" w14:textId="02B7F31A"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Hankeosa 1</w:t>
      </w:r>
      <w:r>
        <w:rPr>
          <w:rFonts w:ascii="Times New Roman" w:eastAsia="Times New Roman" w:hAnsi="Times New Roman" w:cs="Times New Roman"/>
          <w:kern w:val="0"/>
          <w:sz w:val="24"/>
          <w:szCs w:val="24"/>
          <w:lang w:eastAsia="ar-SA"/>
          <w14:ligatures w14:val="none"/>
        </w:rPr>
        <w:t>4</w:t>
      </w:r>
      <w:r w:rsidRPr="00BD239F">
        <w:rPr>
          <w:rFonts w:ascii="Times New Roman" w:eastAsia="Times New Roman" w:hAnsi="Times New Roman" w:cs="Times New Roman"/>
          <w:kern w:val="0"/>
          <w:sz w:val="24"/>
          <w:szCs w:val="24"/>
          <w:lang w:eastAsia="ar-SA"/>
          <w14:ligatures w14:val="none"/>
        </w:rPr>
        <w:t xml:space="preserve"> esemeks on võsasaetööde teostamine </w:t>
      </w:r>
      <w:r w:rsidRPr="5B3B6BC9">
        <w:rPr>
          <w:rFonts w:ascii="Times New Roman" w:eastAsia="Times New Roman" w:hAnsi="Times New Roman" w:cs="Times New Roman"/>
          <w:b/>
          <w:bCs/>
          <w:kern w:val="0"/>
          <w:sz w:val="24"/>
          <w:szCs w:val="24"/>
          <w:lang w:eastAsia="ar-SA"/>
          <w14:ligatures w14:val="none"/>
        </w:rPr>
        <w:t>2 (kahe)</w:t>
      </w:r>
      <w:r w:rsidRPr="00BD239F">
        <w:rPr>
          <w:rFonts w:ascii="Times New Roman" w:eastAsia="Times New Roman" w:hAnsi="Times New Roman" w:cs="Times New Roman"/>
          <w:kern w:val="0"/>
          <w:sz w:val="24"/>
          <w:szCs w:val="24"/>
          <w:lang w:eastAsia="ar-SA"/>
          <w14:ligatures w14:val="none"/>
        </w:rPr>
        <w:t xml:space="preserve"> </w:t>
      </w:r>
      <w:r w:rsidRPr="00BD239F">
        <w:rPr>
          <w:rFonts w:ascii="Times New Roman" w:eastAsia="Times New Roman" w:hAnsi="Times New Roman" w:cs="Times New Roman"/>
          <w:b/>
          <w:bCs/>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7E17E9" w:rsidRPr="007E17E9">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1</w:t>
      </w:r>
      <w:r>
        <w:rPr>
          <w:rFonts w:ascii="Times New Roman" w:eastAsia="Times New Roman" w:hAnsi="Times New Roman" w:cs="Times New Roman"/>
          <w:kern w:val="0"/>
          <w:sz w:val="24"/>
          <w:szCs w:val="24"/>
          <w:lang w:eastAsia="ar-SA"/>
          <w14:ligatures w14:val="none"/>
        </w:rPr>
        <w:t>4</w:t>
      </w:r>
      <w:r w:rsidRPr="00BD239F">
        <w:rPr>
          <w:rFonts w:ascii="Times New Roman" w:eastAsia="Times New Roman" w:hAnsi="Times New Roman" w:cs="Times New Roman"/>
          <w:kern w:val="0"/>
          <w:sz w:val="24"/>
          <w:szCs w:val="24"/>
          <w:lang w:eastAsia="ar-SA"/>
          <w14:ligatures w14:val="none"/>
        </w:rPr>
        <w:t xml:space="preserve"> on </w:t>
      </w:r>
      <w:r>
        <w:rPr>
          <w:rFonts w:ascii="Times New Roman" w:eastAsia="Times New Roman" w:hAnsi="Times New Roman" w:cs="Times New Roman"/>
          <w:kern w:val="0"/>
          <w:sz w:val="24"/>
          <w:szCs w:val="24"/>
          <w:lang w:eastAsia="ar-SA"/>
          <w14:ligatures w14:val="none"/>
        </w:rPr>
        <w:t>3</w:t>
      </w:r>
      <w:r w:rsidRPr="00BD239F">
        <w:rPr>
          <w:rFonts w:ascii="Times New Roman" w:eastAsia="Times New Roman" w:hAnsi="Times New Roman" w:cs="Times New Roman"/>
          <w:kern w:val="0"/>
          <w:sz w:val="24"/>
          <w:szCs w:val="24"/>
          <w:lang w:eastAsia="ar-SA"/>
          <w14:ligatures w14:val="none"/>
        </w:rPr>
        <w:t>00 ha aastas.</w:t>
      </w:r>
    </w:p>
    <w:p w14:paraId="7F77EF85"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372CCFC2"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4D2B047E"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06582666" w14:textId="77777777" w:rsidR="001C4746" w:rsidRPr="008E3C55" w:rsidRDefault="001C4746" w:rsidP="001C4746">
      <w:pPr>
        <w:pStyle w:val="Loendilik"/>
        <w:numPr>
          <w:ilvl w:val="1"/>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Võimalikud hankes tellitavad tööde liigid on: </w:t>
      </w:r>
    </w:p>
    <w:p w14:paraId="7EC5DB9C" w14:textId="77777777" w:rsidR="001C4746" w:rsidRPr="008E3C55" w:rsidRDefault="001C4746" w:rsidP="001C4746">
      <w:pPr>
        <w:numPr>
          <w:ilvl w:val="2"/>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Metsauuenduse hooldamine</w:t>
      </w:r>
    </w:p>
    <w:p w14:paraId="0786F798" w14:textId="77777777" w:rsidR="001C4746" w:rsidRPr="008E3C55" w:rsidRDefault="001C4746" w:rsidP="001C4746">
      <w:pPr>
        <w:numPr>
          <w:ilvl w:val="2"/>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Valgustusraie</w:t>
      </w:r>
    </w:p>
    <w:p w14:paraId="5FD548E0"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14599E3B" w14:textId="0344979B" w:rsidR="001C4746" w:rsidRPr="008E3C55" w:rsidRDefault="001C4746" w:rsidP="001C4746">
      <w:pPr>
        <w:numPr>
          <w:ilvl w:val="1"/>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Teenuse </w:t>
      </w:r>
      <w:r>
        <w:rPr>
          <w:rFonts w:ascii="Times New Roman" w:eastAsia="Times New Roman" w:hAnsi="Times New Roman" w:cs="Times New Roman"/>
          <w:kern w:val="0"/>
          <w:sz w:val="24"/>
          <w:szCs w:val="24"/>
          <w:lang w:eastAsia="ar-SA"/>
          <w14:ligatures w14:val="none"/>
        </w:rPr>
        <w:t>kirjeldus</w:t>
      </w:r>
      <w:r w:rsidRPr="008E3C55">
        <w:rPr>
          <w:rFonts w:ascii="Times New Roman" w:eastAsia="Times New Roman" w:hAnsi="Times New Roman" w:cs="Times New Roman"/>
          <w:kern w:val="0"/>
          <w:sz w:val="24"/>
          <w:szCs w:val="24"/>
          <w:lang w:eastAsia="ar-SA"/>
          <w14:ligatures w14:val="none"/>
        </w:rPr>
        <w:t>:</w:t>
      </w:r>
    </w:p>
    <w:p w14:paraId="4D1803A4" w14:textId="77777777" w:rsidR="001C4746" w:rsidRPr="008E3C55" w:rsidRDefault="001C4746" w:rsidP="001C4746">
      <w:pPr>
        <w:numPr>
          <w:ilvl w:val="2"/>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b/>
          <w:kern w:val="0"/>
          <w:sz w:val="24"/>
          <w:szCs w:val="24"/>
          <w:lang w:eastAsia="ar-SA"/>
          <w14:ligatures w14:val="none"/>
        </w:rPr>
        <w:t>Metsauuenduse hooldamine</w:t>
      </w:r>
      <w:r w:rsidRPr="008E3C55">
        <w:rPr>
          <w:rFonts w:ascii="Times New Roman" w:eastAsia="Times New Roman" w:hAnsi="Times New Roman" w:cs="Times New Roman"/>
          <w:kern w:val="0"/>
          <w:sz w:val="24"/>
          <w:szCs w:val="24"/>
          <w:lang w:eastAsia="ar-SA"/>
          <w14:ligatures w14:val="none"/>
        </w:rPr>
        <w:t xml:space="preserve"> (MUH) – eesmärgipuuliigi taimede vabastamine rohttaimedest ja võsast tulenevalt metsa iseloomust. Hooldamine viiakse läbi </w:t>
      </w:r>
      <w:proofErr w:type="spellStart"/>
      <w:r w:rsidRPr="008E3C55">
        <w:rPr>
          <w:rFonts w:ascii="Times New Roman" w:eastAsia="Times New Roman" w:hAnsi="Times New Roman" w:cs="Times New Roman"/>
          <w:kern w:val="0"/>
          <w:sz w:val="24"/>
          <w:szCs w:val="24"/>
          <w:lang w:eastAsia="ar-SA"/>
          <w14:ligatures w14:val="none"/>
        </w:rPr>
        <w:t>ülepinnaliselt</w:t>
      </w:r>
      <w:proofErr w:type="spellEnd"/>
      <w:r w:rsidRPr="008E3C55">
        <w:rPr>
          <w:rFonts w:ascii="Times New Roman" w:eastAsia="Times New Roman" w:hAnsi="Times New Roman" w:cs="Times New Roman"/>
          <w:kern w:val="0"/>
          <w:sz w:val="24"/>
          <w:szCs w:val="24"/>
          <w:lang w:eastAsia="ar-SA"/>
          <w14:ligatures w14:val="none"/>
        </w:rPr>
        <w:t>, koridoridena või taime ümber vähemalt 50 cm raadiuses.</w:t>
      </w:r>
    </w:p>
    <w:p w14:paraId="2D508BFD" w14:textId="77777777" w:rsidR="001C4746" w:rsidRPr="008E3C55" w:rsidRDefault="001C4746" w:rsidP="001C4746">
      <w:pPr>
        <w:numPr>
          <w:ilvl w:val="2"/>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b/>
          <w:kern w:val="0"/>
          <w:sz w:val="24"/>
          <w:szCs w:val="24"/>
          <w:lang w:eastAsia="ar-SA"/>
          <w14:ligatures w14:val="none"/>
        </w:rPr>
        <w:t>Valgustusraie</w:t>
      </w:r>
      <w:r w:rsidRPr="008E3C55">
        <w:rPr>
          <w:rFonts w:ascii="Times New Roman" w:eastAsia="Times New Roman" w:hAnsi="Times New Roman" w:cs="Times New Roman"/>
          <w:kern w:val="0"/>
          <w:sz w:val="24"/>
          <w:szCs w:val="24"/>
          <w:lang w:eastAsia="ar-SA"/>
          <w14:ligatures w14:val="none"/>
        </w:rPr>
        <w:t xml:space="preserve"> (VA) – puistu liigilise koosseisu kujundamine</w:t>
      </w:r>
      <w:r w:rsidRPr="008E3C55">
        <w:rPr>
          <w:rFonts w:ascii="Times New Roman" w:eastAsia="Times New Roman" w:hAnsi="Times New Roman" w:cs="Times New Roman"/>
          <w:b/>
          <w:kern w:val="0"/>
          <w:sz w:val="24"/>
          <w:szCs w:val="24"/>
          <w:lang w:eastAsia="ar-SA"/>
          <w14:ligatures w14:val="none"/>
        </w:rPr>
        <w:t xml:space="preserve"> </w:t>
      </w:r>
      <w:r w:rsidRPr="008E3C55">
        <w:rPr>
          <w:rFonts w:ascii="Times New Roman" w:eastAsia="Times New Roman" w:hAnsi="Times New Roman" w:cs="Times New Roman"/>
          <w:kern w:val="0"/>
          <w:sz w:val="24"/>
          <w:szCs w:val="24"/>
          <w:lang w:eastAsia="ar-SA"/>
          <w14:ligatures w14:val="none"/>
        </w:rPr>
        <w:t>ja eesmärgipuuliigi kasvutingimuste</w:t>
      </w:r>
      <w:r w:rsidRPr="008E3C55">
        <w:rPr>
          <w:rFonts w:ascii="Times New Roman" w:eastAsia="Times New Roman" w:hAnsi="Times New Roman" w:cs="Times New Roman"/>
          <w:b/>
          <w:kern w:val="0"/>
          <w:sz w:val="24"/>
          <w:szCs w:val="24"/>
          <w:lang w:eastAsia="ar-SA"/>
          <w14:ligatures w14:val="none"/>
        </w:rPr>
        <w:t xml:space="preserve"> </w:t>
      </w:r>
      <w:r w:rsidRPr="008E3C55">
        <w:rPr>
          <w:rFonts w:ascii="Times New Roman" w:eastAsia="Times New Roman" w:hAnsi="Times New Roman" w:cs="Times New Roman"/>
          <w:kern w:val="0"/>
          <w:sz w:val="24"/>
          <w:szCs w:val="24"/>
          <w:lang w:eastAsia="ar-SA"/>
          <w14:ligatures w14:val="none"/>
        </w:rPr>
        <w:t>parandamine puistu harvendamise teel võsa- või kettsaega.</w:t>
      </w:r>
    </w:p>
    <w:p w14:paraId="0617217C"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406C4AD8" w14:textId="77777777" w:rsidR="001C4746" w:rsidRPr="008E3C55" w:rsidRDefault="001C4746" w:rsidP="001C4746">
      <w:pPr>
        <w:numPr>
          <w:ilvl w:val="1"/>
          <w:numId w:val="1"/>
        </w:numPr>
        <w:tabs>
          <w:tab w:val="left" w:pos="567"/>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Teenust osutatakse </w:t>
      </w:r>
      <w:r w:rsidRPr="007B1009">
        <w:rPr>
          <w:rFonts w:ascii="Times New Roman" w:eastAsia="Times New Roman" w:hAnsi="Times New Roman" w:cs="Times New Roman"/>
          <w:kern w:val="0"/>
          <w:sz w:val="24"/>
          <w:szCs w:val="24"/>
          <w:lang w:eastAsia="ar-SA"/>
          <w14:ligatures w14:val="none"/>
        </w:rPr>
        <w:t>vastavalt Lisa 1 – Raamlepingu vormile. Lepingus</w:t>
      </w:r>
      <w:r w:rsidRPr="008E3C55">
        <w:rPr>
          <w:rFonts w:ascii="Times New Roman" w:eastAsia="Times New Roman" w:hAnsi="Times New Roman" w:cs="Times New Roman"/>
          <w:kern w:val="0"/>
          <w:sz w:val="24"/>
          <w:szCs w:val="24"/>
          <w:lang w:eastAsia="ar-SA"/>
          <w14:ligatures w14:val="none"/>
        </w:rPr>
        <w:t xml:space="preserve"> on kirjeldatud teenuste osutamise täpsemad tingimused, lepingu lisades on kirjeldatud teenuste tasustamise </w:t>
      </w:r>
      <w:r w:rsidRPr="00D719E1">
        <w:rPr>
          <w:rFonts w:ascii="Times New Roman" w:eastAsia="Times New Roman" w:hAnsi="Times New Roman" w:cs="Times New Roman"/>
          <w:kern w:val="0"/>
          <w:sz w:val="24"/>
          <w:szCs w:val="24"/>
          <w:lang w:eastAsia="ar-SA"/>
          <w14:ligatures w14:val="none"/>
        </w:rPr>
        <w:t>baas</w:t>
      </w:r>
      <w:r w:rsidRPr="008E3C55">
        <w:rPr>
          <w:rFonts w:ascii="Times New Roman" w:eastAsia="Times New Roman" w:hAnsi="Times New Roman" w:cs="Times New Roman"/>
          <w:kern w:val="0"/>
          <w:sz w:val="24"/>
          <w:szCs w:val="24"/>
          <w:lang w:eastAsia="ar-SA"/>
          <w14:ligatures w14:val="none"/>
        </w:rPr>
        <w:t>hinnaraamistik, samuti teenuse osutamisel kehtivad nõuded, sh keskkonnanõuded.</w:t>
      </w:r>
    </w:p>
    <w:p w14:paraId="15800E2C" w14:textId="77777777" w:rsidR="001C4746" w:rsidRPr="008E3C55" w:rsidRDefault="001C4746" w:rsidP="001C4746">
      <w:pPr>
        <w:tabs>
          <w:tab w:val="left" w:pos="567"/>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6CAC6F52" w14:textId="77777777" w:rsidR="001C4746" w:rsidRPr="008E3C55" w:rsidRDefault="001C4746" w:rsidP="001C4746">
      <w:pPr>
        <w:numPr>
          <w:ilvl w:val="1"/>
          <w:numId w:val="1"/>
        </w:numPr>
        <w:tabs>
          <w:tab w:val="left" w:pos="567"/>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Raamlepingu (hankelepingu) täitmisega kaasnevad tulenevalt RMK poolt järgitavatest keskkonna-, kvaliteedi- jm nõuetest muuhulgas alljärgnevad õigused ja kohustused (täpsustatud lepingu vormis):</w:t>
      </w:r>
    </w:p>
    <w:p w14:paraId="2E37859D" w14:textId="77777777" w:rsidR="001C4746" w:rsidRDefault="001C4746" w:rsidP="001C4746">
      <w:pPr>
        <w:numPr>
          <w:ilvl w:val="2"/>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lastRenderedPageBreak/>
        <w:t>RMK-l on õigus taotleda Maksu- ja Tolliametilt töövõtja maksusaladusena käsitletava teavet, s.h Töötamise registrisse kantud isikute arv, väljamakseid saanud isikute arv, töötasude brutosumma, keskmine töötasu. Lepingu sõlmimisega annab töövõtja nõusoleku Maksu- ja Tolliameti poolt tellijale eelnimetatud teabe esitamiseks;</w:t>
      </w:r>
    </w:p>
    <w:p w14:paraId="230DB65F" w14:textId="77777777" w:rsidR="001C4746" w:rsidRDefault="001C4746" w:rsidP="001C4746">
      <w:pPr>
        <w:numPr>
          <w:ilvl w:val="2"/>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RMK-l on õigus 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01A2849" w14:textId="77777777" w:rsidR="001C4746" w:rsidRDefault="001C4746" w:rsidP="001C4746">
      <w:pPr>
        <w:numPr>
          <w:ilvl w:val="2"/>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B1009">
        <w:rPr>
          <w:rFonts w:ascii="Times New Roman" w:eastAsia="Times New Roman" w:hAnsi="Times New Roman" w:cs="Times New Roman"/>
          <w:kern w:val="0"/>
          <w:sz w:val="24"/>
          <w:szCs w:val="24"/>
          <w:lang w:eastAsia="ar-SA"/>
          <w14:ligatures w14:val="none"/>
        </w:rPr>
        <w:t>Töövõtja on kohustatud alltöövõtu taotluse esitamisel lisama ka alltöövõtja digitaalselt allkirjastatud avalduse alltöövõtuga nõusolekuks ja andmete edastamiseks Maksu-ja Tolliametile maksusaladusena käsitletava teabe vahetamiseks.</w:t>
      </w:r>
    </w:p>
    <w:p w14:paraId="66886730" w14:textId="77777777" w:rsidR="001C4746" w:rsidRPr="007B1009" w:rsidRDefault="001C4746" w:rsidP="001C4746">
      <w:pPr>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19EB8125" w14:textId="77777777" w:rsidR="001C4746" w:rsidRPr="008E3C55" w:rsidRDefault="001C4746" w:rsidP="001C4746">
      <w:pPr>
        <w:numPr>
          <w:ilvl w:val="1"/>
          <w:numId w:val="1"/>
        </w:numPr>
        <w:tabs>
          <w:tab w:val="left" w:pos="567"/>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Töövõtjal on kohustus varustada võsasaemehed riistvaraga, millega on võimalik vastu võtta raielangi andmeid ja üleandmise akte. Tarkvara annab RMK töövõtjale tasuta kasutamiseks. Riistvara minimaalsed nõuded on: </w:t>
      </w:r>
    </w:p>
    <w:p w14:paraId="7AC620B6" w14:textId="77777777" w:rsidR="001C4746" w:rsidRPr="008E3C55" w:rsidRDefault="001C4746" w:rsidP="001C4746">
      <w:pPr>
        <w:numPr>
          <w:ilvl w:val="2"/>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puutetundlik nutitelefon või tahvelarvuti;</w:t>
      </w:r>
    </w:p>
    <w:p w14:paraId="1DE1CFC5" w14:textId="36F5D177" w:rsidR="001C4746" w:rsidRPr="008E3C55" w:rsidRDefault="001C4746" w:rsidP="001C4746">
      <w:pPr>
        <w:numPr>
          <w:ilvl w:val="2"/>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vähemalt operatsioonisüsteem Android </w:t>
      </w:r>
      <w:r w:rsidR="00CF2AC1" w:rsidRPr="00CF2AC1">
        <w:rPr>
          <w:rFonts w:ascii="Times New Roman" w:eastAsia="Times New Roman" w:hAnsi="Times New Roman" w:cs="Times New Roman"/>
          <w:kern w:val="0"/>
          <w:sz w:val="24"/>
          <w:szCs w:val="24"/>
          <w:lang w:eastAsia="ar-SA"/>
          <w14:ligatures w14:val="none"/>
        </w:rPr>
        <w:t>10.0</w:t>
      </w:r>
      <w:r w:rsidRPr="008E3C55">
        <w:rPr>
          <w:rFonts w:ascii="Times New Roman" w:eastAsia="Times New Roman" w:hAnsi="Times New Roman" w:cs="Times New Roman"/>
          <w:kern w:val="0"/>
          <w:sz w:val="24"/>
          <w:szCs w:val="24"/>
          <w:lang w:eastAsia="ar-SA"/>
          <w14:ligatures w14:val="none"/>
        </w:rPr>
        <w:t>;</w:t>
      </w:r>
    </w:p>
    <w:p w14:paraId="7AEC7089" w14:textId="77777777" w:rsidR="001C4746" w:rsidRPr="008E3C55" w:rsidRDefault="001C4746" w:rsidP="001C4746">
      <w:pPr>
        <w:numPr>
          <w:ilvl w:val="2"/>
          <w:numId w:val="1"/>
        </w:numPr>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vähemalt 4G võrguühendus. </w:t>
      </w:r>
    </w:p>
    <w:p w14:paraId="5BA62BE8" w14:textId="77777777" w:rsidR="001C4746" w:rsidRPr="008E3C55" w:rsidRDefault="001C4746" w:rsidP="001C4746">
      <w:pPr>
        <w:numPr>
          <w:ilvl w:val="1"/>
          <w:numId w:val="1"/>
        </w:numPr>
        <w:tabs>
          <w:tab w:val="left" w:pos="567"/>
        </w:tabs>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Pakkuja on kohustatud tarkvarade arenemisel ja riistvara nõuete muutumisel lepinguperioodil varustama töötajad kaasaegse tark- ja riistvaraga, konsulteerides selleks </w:t>
      </w:r>
      <w:proofErr w:type="spellStart"/>
      <w:r w:rsidRPr="008E3C55">
        <w:rPr>
          <w:rFonts w:ascii="Times New Roman" w:eastAsia="Times New Roman" w:hAnsi="Times New Roman" w:cs="Times New Roman"/>
          <w:kern w:val="0"/>
          <w:sz w:val="24"/>
          <w:szCs w:val="24"/>
          <w:lang w:eastAsia="ar-SA"/>
          <w14:ligatures w14:val="none"/>
        </w:rPr>
        <w:t>RMKga</w:t>
      </w:r>
      <w:proofErr w:type="spellEnd"/>
      <w:r w:rsidRPr="008E3C55">
        <w:rPr>
          <w:rFonts w:ascii="Times New Roman" w:eastAsia="Times New Roman" w:hAnsi="Times New Roman" w:cs="Times New Roman"/>
          <w:kern w:val="0"/>
          <w:sz w:val="24"/>
          <w:szCs w:val="24"/>
          <w:lang w:eastAsia="ar-SA"/>
          <w14:ligatures w14:val="none"/>
        </w:rPr>
        <w:t>.</w:t>
      </w:r>
    </w:p>
    <w:p w14:paraId="10EF521A" w14:textId="77777777" w:rsidR="001C4746" w:rsidRPr="008E3C55" w:rsidRDefault="001C4746" w:rsidP="001C4746">
      <w:pPr>
        <w:numPr>
          <w:ilvl w:val="1"/>
          <w:numId w:val="1"/>
        </w:numPr>
        <w:tabs>
          <w:tab w:val="left" w:pos="567"/>
        </w:tabs>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Pakkuja on kohustatud RMK keskkonnanõuete muutumisel neid nõudeid täitma</w:t>
      </w:r>
      <w:r w:rsidRPr="00B91EB1">
        <w:rPr>
          <w:rFonts w:ascii="Times New Roman" w:eastAsia="Times New Roman" w:hAnsi="Times New Roman" w:cs="Times New Roman"/>
          <w:kern w:val="0"/>
          <w:sz w:val="24"/>
          <w:szCs w:val="24"/>
          <w:lang w:eastAsia="ar-SA"/>
          <w14:ligatures w14:val="none"/>
        </w:rPr>
        <w:t>.</w:t>
      </w:r>
      <w:r w:rsidRPr="008E3C55">
        <w:rPr>
          <w:rFonts w:ascii="Times New Roman" w:eastAsia="Times New Roman" w:hAnsi="Times New Roman" w:cs="Times New Roman"/>
          <w:kern w:val="0"/>
          <w:sz w:val="24"/>
          <w:szCs w:val="24"/>
          <w:lang w:eastAsia="ar-SA"/>
          <w14:ligatures w14:val="none"/>
        </w:rPr>
        <w:t>.</w:t>
      </w:r>
    </w:p>
    <w:p w14:paraId="482D7BB9" w14:textId="77777777" w:rsidR="001C4746" w:rsidRPr="008E3C55" w:rsidRDefault="001C4746" w:rsidP="001C4746">
      <w:pPr>
        <w:numPr>
          <w:ilvl w:val="1"/>
          <w:numId w:val="1"/>
        </w:numPr>
        <w:tabs>
          <w:tab w:val="left" w:pos="567"/>
        </w:tabs>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Pakkuja peab arvestama, et enamus tööst tellitakse ja tuleb teostada valdavalt lumeta ajal, orienteeruvalt 6-7 kuuga kalendriaastas, vähesemal määral ka teistel kuudel.</w:t>
      </w:r>
    </w:p>
    <w:p w14:paraId="13F03E9A" w14:textId="77777777" w:rsidR="001C4746" w:rsidRPr="008E3C55" w:rsidRDefault="001C4746" w:rsidP="001C4746">
      <w:pPr>
        <w:numPr>
          <w:ilvl w:val="1"/>
          <w:numId w:val="1"/>
        </w:numPr>
        <w:tabs>
          <w:tab w:val="left" w:pos="567"/>
        </w:tabs>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Võsasaetööde tasustamine toimub vastavalt hankedokumentides, eelkõige hankelepingus ja hinnaraamistikus toodud protseduuridele ja hindadele, aga samuti vastavalt pakkuja poolt RMK </w:t>
      </w:r>
      <w:r>
        <w:rPr>
          <w:rFonts w:ascii="Times New Roman" w:eastAsia="Times New Roman" w:hAnsi="Times New Roman" w:cs="Times New Roman"/>
          <w:kern w:val="0"/>
          <w:sz w:val="24"/>
          <w:szCs w:val="24"/>
          <w:lang w:eastAsia="ar-SA"/>
          <w14:ligatures w14:val="none"/>
        </w:rPr>
        <w:t>baas</w:t>
      </w:r>
      <w:r w:rsidRPr="008E3C55">
        <w:rPr>
          <w:rFonts w:ascii="Times New Roman" w:eastAsia="Times New Roman" w:hAnsi="Times New Roman" w:cs="Times New Roman"/>
          <w:kern w:val="0"/>
          <w:sz w:val="24"/>
          <w:szCs w:val="24"/>
          <w:lang w:eastAsia="ar-SA"/>
          <w14:ligatures w14:val="none"/>
        </w:rPr>
        <w:t xml:space="preserve">hinnaraamistikule pakutud hinnakoefitsiendile. </w:t>
      </w:r>
    </w:p>
    <w:p w14:paraId="029E5DFC" w14:textId="77777777" w:rsidR="001C4746" w:rsidRPr="008E3C55" w:rsidRDefault="001C4746" w:rsidP="001C4746">
      <w:pPr>
        <w:numPr>
          <w:ilvl w:val="1"/>
          <w:numId w:val="1"/>
        </w:numPr>
        <w:tabs>
          <w:tab w:val="left" w:pos="567"/>
        </w:tabs>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Pakkuja peab kaasama metsakasvatustööde vahetule teostamisele nõutava arvu </w:t>
      </w:r>
      <w:r w:rsidRPr="007B1009">
        <w:rPr>
          <w:rFonts w:ascii="Times New Roman" w:eastAsia="Times New Roman" w:hAnsi="Times New Roman" w:cs="Times New Roman"/>
          <w:kern w:val="0"/>
          <w:sz w:val="24"/>
          <w:szCs w:val="24"/>
          <w:lang w:eastAsia="ar-SA"/>
          <w14:ligatures w14:val="none"/>
        </w:rPr>
        <w:t xml:space="preserve">kutsetunnistusega (Raietööline tase 3, Võsasaetööline tase 3 või </w:t>
      </w:r>
      <w:proofErr w:type="spellStart"/>
      <w:r w:rsidRPr="007B1009">
        <w:rPr>
          <w:rFonts w:ascii="Times New Roman" w:eastAsia="Times New Roman" w:hAnsi="Times New Roman" w:cs="Times New Roman"/>
          <w:kern w:val="0"/>
          <w:sz w:val="24"/>
          <w:szCs w:val="24"/>
          <w:lang w:eastAsia="ar-SA"/>
          <w14:ligatures w14:val="none"/>
        </w:rPr>
        <w:t>Metsur</w:t>
      </w:r>
      <w:proofErr w:type="spellEnd"/>
      <w:r w:rsidRPr="007B1009">
        <w:rPr>
          <w:rFonts w:ascii="Times New Roman" w:eastAsia="Times New Roman" w:hAnsi="Times New Roman" w:cs="Times New Roman"/>
          <w:kern w:val="0"/>
          <w:sz w:val="24"/>
          <w:szCs w:val="24"/>
          <w:lang w:eastAsia="ar-SA"/>
          <w14:ligatures w14:val="none"/>
        </w:rPr>
        <w:t xml:space="preserve"> tase 4 kutsetunnistused</w:t>
      </w:r>
      <w:r w:rsidRPr="008E3C55">
        <w:rPr>
          <w:rFonts w:ascii="Times New Roman" w:eastAsia="Times New Roman" w:hAnsi="Times New Roman" w:cs="Times New Roman"/>
          <w:kern w:val="0"/>
          <w:sz w:val="24"/>
          <w:szCs w:val="24"/>
          <w:lang w:eastAsia="ar-SA"/>
          <w14:ligatures w14:val="none"/>
        </w:rPr>
        <w:t xml:space="preserve"> Kutseseaduse mõistes) raietöölisi. Raietöölised, v.a </w:t>
      </w:r>
      <w:r>
        <w:rPr>
          <w:rFonts w:ascii="Times New Roman" w:eastAsia="Times New Roman" w:hAnsi="Times New Roman" w:cs="Times New Roman"/>
          <w:kern w:val="0"/>
          <w:sz w:val="24"/>
          <w:szCs w:val="24"/>
          <w:lang w:eastAsia="ar-SA"/>
          <w14:ligatures w14:val="none"/>
        </w:rPr>
        <w:t xml:space="preserve">kui vastavat kutset omab </w:t>
      </w:r>
      <w:r w:rsidRPr="008E3C55">
        <w:rPr>
          <w:rFonts w:ascii="Times New Roman" w:eastAsia="Times New Roman" w:hAnsi="Times New Roman" w:cs="Times New Roman"/>
          <w:kern w:val="0"/>
          <w:sz w:val="24"/>
          <w:szCs w:val="24"/>
          <w:lang w:eastAsia="ar-SA"/>
          <w14:ligatures w14:val="none"/>
        </w:rPr>
        <w:t>ise pakkumust esitav füüsilisest isikust ettevõtja, peavad olema metsakasvatusteenuste osutamisele kaasatud töölepingu alusel.</w:t>
      </w:r>
    </w:p>
    <w:p w14:paraId="023B97BF"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A25B9E"/>
    <w:multiLevelType w:val="multilevel"/>
    <w:tmpl w:val="FB92B5E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828716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746"/>
    <w:rsid w:val="00163953"/>
    <w:rsid w:val="001C4746"/>
    <w:rsid w:val="002630EE"/>
    <w:rsid w:val="002B34CA"/>
    <w:rsid w:val="00493B81"/>
    <w:rsid w:val="007E17E9"/>
    <w:rsid w:val="00806E5C"/>
    <w:rsid w:val="00CF2AC1"/>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F853"/>
  <w15:chartTrackingRefBased/>
  <w15:docId w15:val="{2E650C5C-09EE-4891-B853-375B9A0BB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C4746"/>
  </w:style>
  <w:style w:type="paragraph" w:styleId="Pealkiri1">
    <w:name w:val="heading 1"/>
    <w:basedOn w:val="Normaallaad"/>
    <w:next w:val="Normaallaad"/>
    <w:link w:val="Pealkiri1Mrk"/>
    <w:uiPriority w:val="9"/>
    <w:qFormat/>
    <w:rsid w:val="001C474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1C474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1C4746"/>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1C4746"/>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1C4746"/>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1C474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C474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C474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C474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C4746"/>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1C4746"/>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1C4746"/>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1C4746"/>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1C4746"/>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1C474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C474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C474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C474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C47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C474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C474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C474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C4746"/>
    <w:pPr>
      <w:spacing w:before="160"/>
      <w:jc w:val="center"/>
    </w:pPr>
    <w:rPr>
      <w:i/>
      <w:iCs/>
      <w:color w:val="404040" w:themeColor="text1" w:themeTint="BF"/>
    </w:rPr>
  </w:style>
  <w:style w:type="character" w:customStyle="1" w:styleId="TsitaatMrk">
    <w:name w:val="Tsitaat Märk"/>
    <w:basedOn w:val="Liguvaikefont"/>
    <w:link w:val="Tsitaat"/>
    <w:uiPriority w:val="29"/>
    <w:rsid w:val="001C4746"/>
    <w:rPr>
      <w:i/>
      <w:iCs/>
      <w:color w:val="404040" w:themeColor="text1" w:themeTint="BF"/>
    </w:rPr>
  </w:style>
  <w:style w:type="paragraph" w:styleId="Loendilik">
    <w:name w:val="List Paragraph"/>
    <w:aliases w:val="Mummuga loetelu,Loendi l›ik"/>
    <w:basedOn w:val="Normaallaad"/>
    <w:link w:val="LoendilikMrk"/>
    <w:uiPriority w:val="34"/>
    <w:qFormat/>
    <w:rsid w:val="001C4746"/>
    <w:pPr>
      <w:ind w:left="720"/>
      <w:contextualSpacing/>
    </w:pPr>
  </w:style>
  <w:style w:type="character" w:styleId="Selgeltmrgatavrhutus">
    <w:name w:val="Intense Emphasis"/>
    <w:basedOn w:val="Liguvaikefont"/>
    <w:uiPriority w:val="21"/>
    <w:qFormat/>
    <w:rsid w:val="001C4746"/>
    <w:rPr>
      <w:i/>
      <w:iCs/>
      <w:color w:val="2E74B5" w:themeColor="accent1" w:themeShade="BF"/>
    </w:rPr>
  </w:style>
  <w:style w:type="paragraph" w:styleId="Selgeltmrgatavtsitaat">
    <w:name w:val="Intense Quote"/>
    <w:basedOn w:val="Normaallaad"/>
    <w:next w:val="Normaallaad"/>
    <w:link w:val="SelgeltmrgatavtsitaatMrk"/>
    <w:uiPriority w:val="30"/>
    <w:qFormat/>
    <w:rsid w:val="001C474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1C4746"/>
    <w:rPr>
      <w:i/>
      <w:iCs/>
      <w:color w:val="2E74B5" w:themeColor="accent1" w:themeShade="BF"/>
    </w:rPr>
  </w:style>
  <w:style w:type="character" w:styleId="Selgeltmrgatavviide">
    <w:name w:val="Intense Reference"/>
    <w:basedOn w:val="Liguvaikefont"/>
    <w:uiPriority w:val="32"/>
    <w:qFormat/>
    <w:rsid w:val="001C4746"/>
    <w:rPr>
      <w:b/>
      <w:bCs/>
      <w:smallCaps/>
      <w:color w:val="2E74B5" w:themeColor="accent1" w:themeShade="BF"/>
      <w:spacing w:val="5"/>
    </w:rPr>
  </w:style>
  <w:style w:type="character" w:customStyle="1" w:styleId="LoendilikMrk">
    <w:name w:val="Loendi lõik Märk"/>
    <w:aliases w:val="Mummuga loetelu Märk,Loendi l›ik Märk"/>
    <w:link w:val="Loendilik"/>
    <w:uiPriority w:val="34"/>
    <w:locked/>
    <w:rsid w:val="001C4746"/>
  </w:style>
  <w:style w:type="table" w:styleId="Kontuurtabel">
    <w:name w:val="Table Grid"/>
    <w:basedOn w:val="Normaaltabel"/>
    <w:rsid w:val="001C4746"/>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1448</Words>
  <Characters>8401</Characters>
  <Application>Microsoft Office Word</Application>
  <DocSecurity>0</DocSecurity>
  <Lines>70</Lines>
  <Paragraphs>19</Paragraphs>
  <ScaleCrop>false</ScaleCrop>
  <Company/>
  <LinksUpToDate>false</LinksUpToDate>
  <CharactersWithSpaces>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cp:revision>
  <dcterms:created xsi:type="dcterms:W3CDTF">2025-10-02T06:21:00Z</dcterms:created>
  <dcterms:modified xsi:type="dcterms:W3CDTF">2025-10-02T10:18:00Z</dcterms:modified>
</cp:coreProperties>
</file>